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3A54" w:rsidRDefault="00DB64C7" w:rsidP="00DB64C7">
      <w:pPr>
        <w:spacing w:after="0" w:line="240" w:lineRule="auto"/>
        <w:rPr>
          <w:rFonts w:ascii="Times New Roman" w:eastAsia="Times New Roman" w:hAnsi="Times New Roman" w:cs="Times New Roman"/>
          <w:sz w:val="24"/>
          <w:szCs w:val="24"/>
          <w:lang w:eastAsia="bg-BG"/>
        </w:rPr>
      </w:pPr>
      <w:r w:rsidRPr="002B3A54">
        <w:rPr>
          <w:rFonts w:ascii="Times New Roman" w:eastAsia="Times New Roman" w:hAnsi="Times New Roman" w:cs="Times New Roman"/>
          <w:b/>
          <w:bCs/>
          <w:sz w:val="24"/>
          <w:szCs w:val="24"/>
          <w:lang w:eastAsia="bg-BG"/>
        </w:rPr>
        <w:t xml:space="preserve">                                                                 </w:t>
      </w:r>
      <w:r w:rsidR="002B3A54">
        <w:rPr>
          <w:rFonts w:ascii="Times New Roman" w:eastAsia="Times New Roman" w:hAnsi="Times New Roman" w:cs="Times New Roman"/>
          <w:b/>
          <w:bCs/>
          <w:sz w:val="24"/>
          <w:szCs w:val="24"/>
          <w:lang w:eastAsia="bg-BG"/>
        </w:rPr>
        <w:t xml:space="preserve">                                                     </w:t>
      </w:r>
      <w:r w:rsidRPr="002B3A54">
        <w:rPr>
          <w:rFonts w:ascii="Times New Roman" w:eastAsia="Times New Roman" w:hAnsi="Times New Roman" w:cs="Times New Roman"/>
          <w:b/>
          <w:bCs/>
          <w:sz w:val="24"/>
          <w:szCs w:val="24"/>
          <w:lang w:eastAsia="bg-BG"/>
        </w:rPr>
        <w:t xml:space="preserve"> </w:t>
      </w:r>
      <w:r w:rsidR="002B3A54" w:rsidRPr="002B3A54">
        <w:rPr>
          <w:rFonts w:ascii="Times New Roman" w:eastAsia="Times New Roman" w:hAnsi="Times New Roman" w:cs="Times New Roman"/>
          <w:sz w:val="24"/>
          <w:szCs w:val="24"/>
          <w:lang w:eastAsia="bg-BG"/>
        </w:rPr>
        <w:t>Утвърдил:</w:t>
      </w:r>
    </w:p>
    <w:p w:rsidR="00A45C05" w:rsidRPr="002B3A54" w:rsidRDefault="00A45C05" w:rsidP="00DB64C7">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С.Михова</w:t>
      </w:r>
    </w:p>
    <w:p w:rsidR="002B3A54" w:rsidRDefault="002B3A54" w:rsidP="00DB64C7">
      <w:pPr>
        <w:spacing w:after="0" w:line="240" w:lineRule="auto"/>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 xml:space="preserve">                                                              </w:t>
      </w:r>
      <w:r w:rsidR="00DB64C7" w:rsidRPr="002B3A54">
        <w:rPr>
          <w:rFonts w:ascii="Times New Roman" w:eastAsia="Times New Roman" w:hAnsi="Times New Roman" w:cs="Times New Roman"/>
          <w:b/>
          <w:bCs/>
          <w:sz w:val="24"/>
          <w:szCs w:val="24"/>
          <w:lang w:eastAsia="bg-BG"/>
        </w:rPr>
        <w:t xml:space="preserve"> </w:t>
      </w:r>
      <w:r w:rsidR="00C213E2" w:rsidRPr="002B3A54">
        <w:rPr>
          <w:rFonts w:ascii="Times New Roman" w:eastAsia="Times New Roman" w:hAnsi="Times New Roman" w:cs="Times New Roman"/>
          <w:b/>
          <w:bCs/>
          <w:sz w:val="24"/>
          <w:szCs w:val="24"/>
          <w:lang w:eastAsia="bg-BG"/>
        </w:rPr>
        <w:t xml:space="preserve"> </w:t>
      </w:r>
    </w:p>
    <w:p w:rsidR="00C213E2" w:rsidRPr="002B3A54" w:rsidRDefault="002B3A54" w:rsidP="00DB64C7">
      <w:pPr>
        <w:spacing w:after="0" w:line="240" w:lineRule="auto"/>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 xml:space="preserve">                                                                   </w:t>
      </w:r>
      <w:r w:rsidR="00C213E2" w:rsidRPr="002B3A54">
        <w:rPr>
          <w:rFonts w:ascii="Times New Roman" w:eastAsia="Times New Roman" w:hAnsi="Times New Roman" w:cs="Times New Roman"/>
          <w:b/>
          <w:bCs/>
          <w:sz w:val="24"/>
          <w:szCs w:val="24"/>
          <w:lang w:eastAsia="bg-BG"/>
        </w:rPr>
        <w:t>ПЛАН</w:t>
      </w:r>
    </w:p>
    <w:p w:rsidR="00C213E2" w:rsidRPr="002B3A54" w:rsidRDefault="00C213E2" w:rsidP="00B259B6">
      <w:pPr>
        <w:spacing w:after="0" w:line="240" w:lineRule="auto"/>
        <w:jc w:val="center"/>
        <w:rPr>
          <w:rFonts w:ascii="Times New Roman" w:eastAsia="Times New Roman" w:hAnsi="Times New Roman" w:cs="Times New Roman"/>
          <w:b/>
          <w:bCs/>
          <w:sz w:val="24"/>
          <w:szCs w:val="24"/>
          <w:lang w:eastAsia="bg-BG"/>
        </w:rPr>
      </w:pPr>
      <w:r w:rsidRPr="002B3A54">
        <w:rPr>
          <w:rFonts w:ascii="Times New Roman" w:eastAsia="Times New Roman" w:hAnsi="Times New Roman" w:cs="Times New Roman"/>
          <w:b/>
          <w:bCs/>
          <w:sz w:val="24"/>
          <w:szCs w:val="24"/>
          <w:lang w:eastAsia="bg-BG"/>
        </w:rPr>
        <w:t>ЗА РАБОТА С РОДИТЕЛИТЕ</w:t>
      </w:r>
    </w:p>
    <w:p w:rsidR="00C213E2" w:rsidRPr="002B3A54" w:rsidRDefault="00C213E2" w:rsidP="00B259B6">
      <w:pPr>
        <w:spacing w:after="0" w:line="240" w:lineRule="auto"/>
        <w:jc w:val="center"/>
        <w:rPr>
          <w:rFonts w:ascii="Times New Roman" w:eastAsia="Times New Roman" w:hAnsi="Times New Roman" w:cs="Times New Roman"/>
          <w:b/>
          <w:bCs/>
          <w:sz w:val="24"/>
          <w:szCs w:val="24"/>
          <w:lang w:eastAsia="bg-BG"/>
        </w:rPr>
      </w:pPr>
      <w:r w:rsidRPr="002B3A54">
        <w:rPr>
          <w:rFonts w:ascii="Times New Roman" w:eastAsia="Times New Roman" w:hAnsi="Times New Roman" w:cs="Times New Roman"/>
          <w:b/>
          <w:bCs/>
          <w:sz w:val="24"/>
          <w:szCs w:val="24"/>
          <w:lang w:eastAsia="bg-BG"/>
        </w:rPr>
        <w:t>ПРЕЗ УЧЕБНАТА 20</w:t>
      </w:r>
      <w:r w:rsidR="00B259B6" w:rsidRPr="002B3A54">
        <w:rPr>
          <w:rFonts w:ascii="Times New Roman" w:eastAsia="Times New Roman" w:hAnsi="Times New Roman" w:cs="Times New Roman"/>
          <w:b/>
          <w:bCs/>
          <w:sz w:val="24"/>
          <w:szCs w:val="24"/>
          <w:lang w:eastAsia="bg-BG"/>
        </w:rPr>
        <w:t>22</w:t>
      </w:r>
      <w:r w:rsidRPr="002B3A54">
        <w:rPr>
          <w:rFonts w:ascii="Times New Roman" w:eastAsia="Times New Roman" w:hAnsi="Times New Roman" w:cs="Times New Roman"/>
          <w:b/>
          <w:bCs/>
          <w:sz w:val="24"/>
          <w:szCs w:val="24"/>
          <w:lang w:eastAsia="bg-BG"/>
        </w:rPr>
        <w:t xml:space="preserve"> -20</w:t>
      </w:r>
      <w:r w:rsidR="00B259B6" w:rsidRPr="002B3A54">
        <w:rPr>
          <w:rFonts w:ascii="Times New Roman" w:eastAsia="Times New Roman" w:hAnsi="Times New Roman" w:cs="Times New Roman"/>
          <w:b/>
          <w:bCs/>
          <w:sz w:val="24"/>
          <w:szCs w:val="24"/>
          <w:lang w:eastAsia="bg-BG"/>
        </w:rPr>
        <w:t>23</w:t>
      </w:r>
      <w:r w:rsidRPr="002B3A54">
        <w:rPr>
          <w:rFonts w:ascii="Times New Roman" w:eastAsia="Times New Roman" w:hAnsi="Times New Roman" w:cs="Times New Roman"/>
          <w:b/>
          <w:bCs/>
          <w:sz w:val="24"/>
          <w:szCs w:val="24"/>
          <w:lang w:eastAsia="bg-BG"/>
        </w:rPr>
        <w:t xml:space="preserve"> ГОДИНА </w:t>
      </w:r>
    </w:p>
    <w:p w:rsidR="00C213E2" w:rsidRPr="00C213E2" w:rsidRDefault="00B259B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C213E2" w:rsidRPr="00C213E2">
        <w:rPr>
          <w:rFonts w:ascii="Times New Roman" w:eastAsia="Times New Roman" w:hAnsi="Times New Roman" w:cs="Times New Roman"/>
          <w:sz w:val="24"/>
          <w:szCs w:val="24"/>
          <w:lang w:eastAsia="bg-BG"/>
        </w:rPr>
        <w:t xml:space="preserve">Предучилищното детство е много ценен и значим период в живота на човека. Безспорни авторитети за детето в тази възраст са възрастните (родители и екипа в детската градина), които оказват съдействие и подкрепа на детето в този процес. Чрез предучилищното образование в детската градина се полагат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пълноценно цялостно развитие. </w:t>
      </w:r>
    </w:p>
    <w:p w:rsidR="00C213E2" w:rsidRPr="00C213E2" w:rsidRDefault="0044062A"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C213E2" w:rsidRPr="00C213E2">
        <w:rPr>
          <w:rFonts w:ascii="Times New Roman" w:eastAsia="Times New Roman" w:hAnsi="Times New Roman" w:cs="Times New Roman"/>
          <w:sz w:val="24"/>
          <w:szCs w:val="24"/>
          <w:lang w:eastAsia="bg-BG"/>
        </w:rPr>
        <w:t>Чрез различните форми на сътрудничеството и взаимодействието между учителите, директорите и другите педагогически специалисти и родителите в детската градина се създават условия за постигане на целите а детската градина – за възпитание, социализация, отглеждане, обучение, на децата, както и за формиране на положително отношение към детската градина.</w:t>
      </w:r>
    </w:p>
    <w:p w:rsidR="004060A0" w:rsidRDefault="004060A0" w:rsidP="00C213E2">
      <w:pPr>
        <w:spacing w:after="0" w:line="240" w:lineRule="auto"/>
        <w:rPr>
          <w:rFonts w:ascii="Times New Roman" w:eastAsia="Times New Roman" w:hAnsi="Times New Roman" w:cs="Times New Roman"/>
          <w:b/>
          <w:bCs/>
          <w:sz w:val="24"/>
          <w:szCs w:val="24"/>
          <w:lang w:eastAsia="bg-BG"/>
        </w:rPr>
      </w:pP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1. Цел и задачи:</w:t>
      </w: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 xml:space="preserve">Цел: </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Да се създадат условия и предпоставки за сътрудничество и взаимодействие между родителите и детската градина за постигане на целите на предучилищното образование, както и за формиране на положително отношение към детската градина и мотивация за учене. </w:t>
      </w:r>
    </w:p>
    <w:p w:rsidR="004060A0" w:rsidRPr="00C213E2" w:rsidRDefault="004060A0" w:rsidP="00C213E2">
      <w:pPr>
        <w:spacing w:after="0" w:line="240" w:lineRule="auto"/>
        <w:rPr>
          <w:rFonts w:ascii="Times New Roman" w:eastAsia="Times New Roman" w:hAnsi="Times New Roman" w:cs="Times New Roman"/>
          <w:sz w:val="24"/>
          <w:szCs w:val="24"/>
          <w:lang w:eastAsia="bg-BG"/>
        </w:rPr>
      </w:pP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B259B6">
        <w:rPr>
          <w:rFonts w:ascii="Times New Roman" w:eastAsia="Times New Roman" w:hAnsi="Times New Roman" w:cs="Times New Roman"/>
          <w:b/>
          <w:bCs/>
          <w:sz w:val="24"/>
          <w:szCs w:val="24"/>
          <w:lang w:eastAsia="bg-BG"/>
        </w:rPr>
        <w:t>Основни задачи</w:t>
      </w:r>
      <w:r w:rsidRPr="00C213E2">
        <w:rPr>
          <w:rFonts w:ascii="Times New Roman" w:eastAsia="Times New Roman" w:hAnsi="Times New Roman" w:cs="Times New Roman"/>
          <w:sz w:val="24"/>
          <w:szCs w:val="24"/>
          <w:lang w:eastAsia="bg-BG"/>
        </w:rPr>
        <w:t>:</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Да се създаде необходимата организация родителите периодично и своевременно да получава информация за постиженията в инидивидуалното развитие на детето, спазването на правилата в ДГ и приобщаването им към общността.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 Да се създадат условия за организирането на индивидуални консулстации, когато конкретната ситуация или повдението на детето изискват това.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3. Да се организират подходящи форми за запознаване на родителите с Програмната система на детската градина и очакваните резултати от възпитанието, социализацията и обучението на децата за съответната възрастова група.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4. Да се разработят и предложат на родителите подходящи форми за получаване на педагогическа информация и подкрепа по въпроси, свързани с предучилищното образование и личностното развитие на детето.</w:t>
      </w:r>
    </w:p>
    <w:p w:rsidR="004060A0" w:rsidRDefault="004060A0" w:rsidP="00C213E2">
      <w:pPr>
        <w:spacing w:after="0" w:line="240" w:lineRule="auto"/>
        <w:rPr>
          <w:rFonts w:ascii="Times New Roman" w:eastAsia="Times New Roman" w:hAnsi="Times New Roman" w:cs="Times New Roman"/>
          <w:b/>
          <w:bCs/>
          <w:sz w:val="24"/>
          <w:szCs w:val="24"/>
          <w:lang w:eastAsia="bg-BG"/>
        </w:rPr>
      </w:pP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2. Очаквани резултати: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Взаимно познаване и разбирателство между детската градина и семейството.</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Работещо партньорство в интерес на детето и неговото пълноценно развитие.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Споделена отговорност за развитието и просперитета на детето.</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Гарантиране на равен шанс на детето при постъпването му в училище.</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Споделена отговорност за съхранението на детето и детството като ценност.</w:t>
      </w:r>
    </w:p>
    <w:p w:rsidR="004060A0" w:rsidRPr="00C213E2" w:rsidRDefault="004060A0" w:rsidP="00C213E2">
      <w:pPr>
        <w:spacing w:after="0" w:line="240" w:lineRule="auto"/>
        <w:rPr>
          <w:rFonts w:ascii="Times New Roman" w:eastAsia="Times New Roman" w:hAnsi="Times New Roman" w:cs="Times New Roman"/>
          <w:sz w:val="24"/>
          <w:szCs w:val="24"/>
          <w:lang w:eastAsia="bg-BG"/>
        </w:rPr>
      </w:pP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3. Дейности за изпълнение на основните цел и задачи на ниво детска градина</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3.1. Осигуряване на информация за постиженията в инидивидуалното развитие на детето, спазването на правилата в ДГ и приобщаването им към общността.</w:t>
      </w:r>
    </w:p>
    <w:p w:rsidR="008C0475" w:rsidRDefault="00885499" w:rsidP="008C0475">
      <w:pPr>
        <w:spacing w:after="0" w:line="240" w:lineRule="auto"/>
        <w:rPr>
          <w:rFonts w:ascii="Times New Roman" w:hAnsi="Times New Roman"/>
          <w:sz w:val="24"/>
          <w:szCs w:val="24"/>
        </w:rPr>
      </w:pPr>
      <w:r>
        <w:rPr>
          <w:rFonts w:ascii="Times New Roman" w:hAnsi="Times New Roman"/>
          <w:sz w:val="24"/>
          <w:szCs w:val="24"/>
        </w:rPr>
        <w:t>3</w:t>
      </w:r>
      <w:r w:rsidR="008C0475">
        <w:rPr>
          <w:rFonts w:ascii="Times New Roman" w:hAnsi="Times New Roman"/>
          <w:sz w:val="24"/>
          <w:szCs w:val="24"/>
        </w:rPr>
        <w:t>.1.1.Запознаване на родителите с Програма за адаптация на децата в детската градина.</w:t>
      </w:r>
    </w:p>
    <w:p w:rsidR="008C0475" w:rsidRDefault="00885499" w:rsidP="008C0475">
      <w:pPr>
        <w:spacing w:after="0" w:line="240" w:lineRule="auto"/>
        <w:rPr>
          <w:rFonts w:ascii="Times New Roman" w:eastAsia="Times New Roman" w:hAnsi="Times New Roman"/>
          <w:sz w:val="24"/>
          <w:szCs w:val="24"/>
          <w:lang w:eastAsia="bg-BG"/>
        </w:rPr>
      </w:pPr>
      <w:r>
        <w:rPr>
          <w:rFonts w:ascii="Times New Roman" w:hAnsi="Times New Roman"/>
          <w:sz w:val="24"/>
          <w:szCs w:val="24"/>
        </w:rPr>
        <w:t>3</w:t>
      </w:r>
      <w:r w:rsidR="008C0475">
        <w:rPr>
          <w:rFonts w:ascii="Times New Roman" w:hAnsi="Times New Roman"/>
          <w:sz w:val="24"/>
          <w:szCs w:val="24"/>
        </w:rPr>
        <w:t>.1.2.</w:t>
      </w:r>
      <w:r w:rsidR="008C0475" w:rsidRPr="00270D33">
        <w:rPr>
          <w:rFonts w:ascii="Times New Roman" w:eastAsia="Times New Roman" w:hAnsi="Times New Roman"/>
          <w:sz w:val="24"/>
          <w:szCs w:val="24"/>
          <w:lang w:eastAsia="bg-BG"/>
        </w:rPr>
        <w:t xml:space="preserve"> Ефективни модели за адаптация и социализация на децата в ранна детска възраст</w:t>
      </w:r>
      <w:r w:rsidR="008C0475">
        <w:rPr>
          <w:rFonts w:ascii="Times New Roman" w:eastAsia="Times New Roman" w:hAnsi="Times New Roman"/>
          <w:sz w:val="24"/>
          <w:szCs w:val="24"/>
          <w:lang w:eastAsia="bg-BG"/>
        </w:rPr>
        <w:t>-тематична родителска среща с психолог.</w:t>
      </w:r>
    </w:p>
    <w:p w:rsidR="008C0475" w:rsidRPr="0091262D" w:rsidRDefault="00885499" w:rsidP="008C0475">
      <w:pPr>
        <w:spacing w:after="0" w:line="240" w:lineRule="auto"/>
        <w:rPr>
          <w:rFonts w:ascii="Times New Roman" w:eastAsia="Times New Roman" w:hAnsi="Times New Roman"/>
          <w:bCs/>
          <w:sz w:val="24"/>
          <w:szCs w:val="24"/>
          <w:lang w:eastAsia="bg-BG"/>
        </w:rPr>
      </w:pPr>
      <w:r>
        <w:rPr>
          <w:rFonts w:ascii="Times New Roman" w:eastAsia="Times New Roman" w:hAnsi="Times New Roman"/>
          <w:sz w:val="24"/>
          <w:szCs w:val="24"/>
          <w:lang w:eastAsia="bg-BG"/>
        </w:rPr>
        <w:t>3</w:t>
      </w:r>
      <w:r w:rsidR="008C0475" w:rsidRPr="0091262D">
        <w:rPr>
          <w:rFonts w:ascii="Times New Roman" w:eastAsia="Times New Roman" w:hAnsi="Times New Roman"/>
          <w:sz w:val="24"/>
          <w:szCs w:val="24"/>
          <w:lang w:eastAsia="bg-BG"/>
        </w:rPr>
        <w:t xml:space="preserve">.1.3 </w:t>
      </w:r>
      <w:r w:rsidR="008C0475" w:rsidRPr="0091262D">
        <w:rPr>
          <w:rFonts w:ascii="Times New Roman" w:hAnsi="Times New Roman"/>
          <w:bCs/>
          <w:sz w:val="24"/>
          <w:szCs w:val="24"/>
        </w:rPr>
        <w:t>Социално и емоционалното развитие на детето в ДГ-тематична родителска среща с психолог.</w:t>
      </w:r>
    </w:p>
    <w:p w:rsidR="004060A0" w:rsidRDefault="00885499"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195A1A">
        <w:rPr>
          <w:rFonts w:ascii="Times New Roman" w:eastAsia="Times New Roman" w:hAnsi="Times New Roman" w:cs="Times New Roman"/>
          <w:sz w:val="24"/>
          <w:szCs w:val="24"/>
          <w:lang w:eastAsia="bg-BG"/>
        </w:rPr>
        <w:t>.1.4.Провеждане на скрининг-тест за ранно оценяване на риска от възникване на обучителни трудности при деца 3г.-3,6г. възраст.</w:t>
      </w:r>
      <w:r w:rsidR="00A509AE">
        <w:rPr>
          <w:rFonts w:ascii="Times New Roman" w:eastAsia="Times New Roman" w:hAnsi="Times New Roman" w:cs="Times New Roman"/>
          <w:sz w:val="24"/>
          <w:szCs w:val="24"/>
          <w:lang w:eastAsia="bg-BG"/>
        </w:rPr>
        <w:t xml:space="preserve"> </w:t>
      </w:r>
      <w:r w:rsidR="00195A1A">
        <w:rPr>
          <w:rFonts w:ascii="Times New Roman" w:eastAsia="Times New Roman" w:hAnsi="Times New Roman" w:cs="Times New Roman"/>
          <w:sz w:val="24"/>
          <w:szCs w:val="24"/>
          <w:lang w:eastAsia="bg-BG"/>
        </w:rPr>
        <w:t>Запознаване на родителите с резултатите.</w:t>
      </w:r>
    </w:p>
    <w:p w:rsidR="004578D3" w:rsidRPr="00A962A5" w:rsidRDefault="00885499" w:rsidP="004578D3">
      <w:pPr>
        <w:pStyle w:val="a7"/>
        <w:spacing w:after="0" w:line="240" w:lineRule="auto"/>
        <w:ind w:left="0"/>
        <w:rPr>
          <w:rFonts w:ascii="Times New Roman" w:hAnsi="Times New Roman"/>
          <w:sz w:val="24"/>
          <w:szCs w:val="24"/>
        </w:rPr>
      </w:pPr>
      <w:r>
        <w:rPr>
          <w:rFonts w:ascii="Times New Roman" w:eastAsia="Times New Roman" w:hAnsi="Times New Roman"/>
          <w:sz w:val="24"/>
          <w:szCs w:val="24"/>
          <w:lang w:eastAsia="bg-BG"/>
        </w:rPr>
        <w:t>3</w:t>
      </w:r>
      <w:r w:rsidR="004578D3">
        <w:rPr>
          <w:rFonts w:ascii="Times New Roman" w:eastAsia="Times New Roman" w:hAnsi="Times New Roman"/>
          <w:sz w:val="24"/>
          <w:szCs w:val="24"/>
          <w:lang w:eastAsia="bg-BG"/>
        </w:rPr>
        <w:t>.1.5.</w:t>
      </w:r>
      <w:r w:rsidR="004578D3" w:rsidRPr="004578D3">
        <w:rPr>
          <w:rFonts w:ascii="Times New Roman" w:hAnsi="Times New Roman"/>
          <w:sz w:val="24"/>
          <w:szCs w:val="24"/>
        </w:rPr>
        <w:t xml:space="preserve"> </w:t>
      </w:r>
      <w:r w:rsidR="004578D3">
        <w:rPr>
          <w:rFonts w:ascii="Times New Roman" w:hAnsi="Times New Roman"/>
          <w:sz w:val="24"/>
          <w:szCs w:val="24"/>
        </w:rPr>
        <w:t>Извършване на диагностична педагогическа дейност-входно/изходно ниво на всяко дете, по отношение ниво на знания, умения и компетентности по Държавните образователни изисквания за предучилищна възраст.</w:t>
      </w:r>
    </w:p>
    <w:p w:rsidR="004578D3" w:rsidRDefault="00885499"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4578D3">
        <w:rPr>
          <w:rFonts w:ascii="Times New Roman" w:eastAsia="Times New Roman" w:hAnsi="Times New Roman" w:cs="Times New Roman"/>
          <w:sz w:val="24"/>
          <w:szCs w:val="24"/>
          <w:lang w:eastAsia="bg-BG"/>
        </w:rPr>
        <w:t>.1.6.Изработка на индивидуално портфолио на всяко дете.</w:t>
      </w:r>
    </w:p>
    <w:p w:rsidR="00905946" w:rsidRDefault="00885499"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905946">
        <w:rPr>
          <w:rFonts w:ascii="Times New Roman" w:eastAsia="Times New Roman" w:hAnsi="Times New Roman" w:cs="Times New Roman"/>
          <w:sz w:val="24"/>
          <w:szCs w:val="24"/>
          <w:lang w:eastAsia="bg-BG"/>
        </w:rPr>
        <w:t>.1.7.Сформиране на групи за обща психологична и логопедична подкрепа на децата.</w:t>
      </w:r>
      <w:r w:rsidR="00912B73">
        <w:rPr>
          <w:rFonts w:ascii="Times New Roman" w:eastAsia="Times New Roman" w:hAnsi="Times New Roman" w:cs="Times New Roman"/>
          <w:sz w:val="24"/>
          <w:szCs w:val="24"/>
          <w:lang w:eastAsia="bg-BG"/>
        </w:rPr>
        <w:t xml:space="preserve"> </w:t>
      </w:r>
      <w:r w:rsidR="00905946">
        <w:rPr>
          <w:rFonts w:ascii="Times New Roman" w:eastAsia="Times New Roman" w:hAnsi="Times New Roman" w:cs="Times New Roman"/>
          <w:sz w:val="24"/>
          <w:szCs w:val="24"/>
          <w:lang w:eastAsia="bg-BG"/>
        </w:rPr>
        <w:t>Популяризиране на дейностите по Проект АПСПО.</w:t>
      </w:r>
    </w:p>
    <w:p w:rsidR="00905946" w:rsidRDefault="00885499"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905946">
        <w:rPr>
          <w:rFonts w:ascii="Times New Roman" w:eastAsia="Times New Roman" w:hAnsi="Times New Roman" w:cs="Times New Roman"/>
          <w:sz w:val="24"/>
          <w:szCs w:val="24"/>
          <w:lang w:eastAsia="bg-BG"/>
        </w:rPr>
        <w:t>.1.8.Сформиране на групи за допълнителни дейности по желание на родителите-за стимулиране на различни сфери от развитието на децата/двигателна, творческа, познавателна/.</w:t>
      </w:r>
    </w:p>
    <w:p w:rsidR="00905946" w:rsidRPr="00C213E2" w:rsidRDefault="00905946" w:rsidP="00C213E2">
      <w:pPr>
        <w:spacing w:after="0" w:line="240" w:lineRule="auto"/>
        <w:rPr>
          <w:rFonts w:ascii="Times New Roman" w:eastAsia="Times New Roman" w:hAnsi="Times New Roman" w:cs="Times New Roman"/>
          <w:sz w:val="24"/>
          <w:szCs w:val="24"/>
          <w:lang w:eastAsia="bg-BG"/>
        </w:rPr>
      </w:pP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Родителски срещи</w:t>
      </w: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Цел:</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Изграждане на партньорски взаимоотношения с родителите на базата на взаимно разбиране, доверие и уважение.</w:t>
      </w: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Задачи: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Да се работи за постигане на споделена отговорност за развитието и просперитета на децата.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 Да се провокират родителите за идеи и мероприятия свързани с възпитанието и образованието на децата в ДГ.</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Очаквани резултати: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Партньорство в интерес на децата и тяхното пълноценно развитие.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 Взаимно познаване и разбирателство между детската градина и семейството.</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Срок : текущи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Отг. Директор и учители по групи</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 xml:space="preserve">Индивидуални срещи – разговори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Цел:</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Обсъждане на проблеми, касаещи определено дете от групата. Създаване на общ план за разрешаването им.</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Срещата може да се проведе преди началото на учебната година (през летния период) и/или в начало на месец септември. по време на първата среща родителите трябва да запознаят учителя с особеностите на тяхното дете, да поговорят открито за техните страхове и очаквания от детската градина.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От друга страна учителят на групата запознава родителя с </w:t>
      </w:r>
      <w:r w:rsidR="004060A0">
        <w:rPr>
          <w:rFonts w:ascii="Times New Roman" w:eastAsia="Times New Roman" w:hAnsi="Times New Roman" w:cs="Times New Roman"/>
          <w:sz w:val="24"/>
          <w:szCs w:val="24"/>
          <w:lang w:eastAsia="bg-BG"/>
        </w:rPr>
        <w:t>П</w:t>
      </w:r>
      <w:r w:rsidRPr="00C213E2">
        <w:rPr>
          <w:rFonts w:ascii="Times New Roman" w:eastAsia="Times New Roman" w:hAnsi="Times New Roman" w:cs="Times New Roman"/>
          <w:sz w:val="24"/>
          <w:szCs w:val="24"/>
          <w:lang w:eastAsia="bg-BG"/>
        </w:rPr>
        <w:t>равилника на градината и правилата в групата, както и с неговите родителски задължения.</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Видове разговори: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lastRenderedPageBreak/>
        <w:t xml:space="preserve">Първоначален и опознавателен разговор – с цел запознаване на детския учител с родителя и детето. Срещата може да се проведете преди началото на учебната година или в нейното начало (м. септември). На тази първа среща родителите могат запознават учителя с особеностите на тяхното дете, за своите очаквания – какво ще се случи с детето им в детската група. От друга страна учителят ги запознава с правилата в групата, в детските градина и с техните родителски задължения.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060A0">
        <w:rPr>
          <w:rFonts w:ascii="Times New Roman" w:eastAsia="Times New Roman" w:hAnsi="Times New Roman" w:cs="Times New Roman"/>
          <w:b/>
          <w:bCs/>
          <w:sz w:val="24"/>
          <w:szCs w:val="24"/>
          <w:lang w:eastAsia="bg-BG"/>
        </w:rPr>
        <w:t>Информативни разговори</w:t>
      </w:r>
      <w:r w:rsidRPr="00C213E2">
        <w:rPr>
          <w:rFonts w:ascii="Times New Roman" w:eastAsia="Times New Roman" w:hAnsi="Times New Roman" w:cs="Times New Roman"/>
          <w:sz w:val="24"/>
          <w:szCs w:val="24"/>
          <w:lang w:eastAsia="bg-BG"/>
        </w:rPr>
        <w:t xml:space="preserve"> – с цел запознаване на родителя с резултатите от предучилищното образование. Провеждат се в началото и края на учебната година.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Рутинни разговори с цел информиране на родителя за промените в детското развитие и поведение, както и за придобитите или в процес на придобиване на умения по отделните образователни направления. Провеждат се в различни времеви интервали: ежедневни, седмични или месечни.</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Индивидуална консултация</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Провежда се :</w:t>
      </w:r>
    </w:p>
    <w:p w:rsidR="00C213E2" w:rsidRDefault="00C213E2" w:rsidP="00C213E2">
      <w:pPr>
        <w:spacing w:after="0" w:line="240" w:lineRule="auto"/>
        <w:rPr>
          <w:rFonts w:ascii="Times New Roman" w:eastAsia="Times New Roman" w:hAnsi="Times New Roman" w:cs="Times New Roman"/>
          <w:b/>
          <w:bCs/>
          <w:sz w:val="24"/>
          <w:szCs w:val="24"/>
          <w:lang w:eastAsia="bg-BG"/>
        </w:rPr>
      </w:pPr>
      <w:r w:rsidRPr="00C213E2">
        <w:rPr>
          <w:rFonts w:ascii="Times New Roman" w:eastAsia="Times New Roman" w:hAnsi="Times New Roman" w:cs="Times New Roman"/>
          <w:sz w:val="24"/>
          <w:szCs w:val="24"/>
          <w:lang w:eastAsia="bg-BG"/>
        </w:rPr>
        <w:t>-</w:t>
      </w:r>
      <w:r w:rsidRPr="004060A0">
        <w:rPr>
          <w:rFonts w:ascii="Times New Roman" w:eastAsia="Times New Roman" w:hAnsi="Times New Roman" w:cs="Times New Roman"/>
          <w:b/>
          <w:bCs/>
          <w:sz w:val="24"/>
          <w:szCs w:val="24"/>
          <w:lang w:eastAsia="bg-BG"/>
        </w:rPr>
        <w:t xml:space="preserve">По инициатива на учителя </w:t>
      </w:r>
      <w:r w:rsidR="0084080C">
        <w:rPr>
          <w:rFonts w:ascii="Times New Roman" w:eastAsia="Times New Roman" w:hAnsi="Times New Roman" w:cs="Times New Roman"/>
          <w:b/>
          <w:bCs/>
          <w:sz w:val="24"/>
          <w:szCs w:val="24"/>
          <w:lang w:eastAsia="bg-BG"/>
        </w:rPr>
        <w:t>/</w:t>
      </w:r>
    </w:p>
    <w:p w:rsidR="0084080C" w:rsidRPr="004060A0" w:rsidRDefault="0084080C" w:rsidP="00C213E2">
      <w:pPr>
        <w:spacing w:after="0" w:line="240" w:lineRule="auto"/>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По предварително изготвен график.</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неговото дете.</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C213E2">
        <w:rPr>
          <w:rFonts w:ascii="Times New Roman" w:eastAsia="Times New Roman" w:hAnsi="Times New Roman" w:cs="Times New Roman"/>
          <w:sz w:val="24"/>
          <w:szCs w:val="24"/>
          <w:lang w:eastAsia="bg-BG"/>
        </w:rPr>
        <w:t>-</w:t>
      </w:r>
      <w:r w:rsidRPr="004060A0">
        <w:rPr>
          <w:rFonts w:ascii="Times New Roman" w:eastAsia="Times New Roman" w:hAnsi="Times New Roman" w:cs="Times New Roman"/>
          <w:b/>
          <w:bCs/>
          <w:sz w:val="24"/>
          <w:szCs w:val="24"/>
          <w:lang w:eastAsia="bg-BG"/>
        </w:rPr>
        <w:t xml:space="preserve">По инициатива на родителя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Когато родителят среща затруднения при отглеждането, възпитанието или при оказване на помощ в процеса на обучение. В тези случаи е необходимо детският учител да насочи родителя към специалист или самият той да насочи родителят към работещи стратегии. </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 xml:space="preserve">Съобщения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Устните съобщения могат да бъдат – телефонно обаждане, скайп разговор;</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Писмените съобщение са е-майл, sms по мобилен телефон, лично съобщение във фейсбук на групата.</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В зависимост от ежедневните събития и извънредни ситуации, при провеждане на празници и развлечения, екскурзии, лагери и др., събития в детската гадина или извън нея, могат да възникнат ситуации в които учителят да използва бързи форми на съобщения.</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3.2 Присъствие и участие на родителите в процеса на предучилищното образование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Предоставяне възможност на родителите да присъстват при провеждане на ОФПС и ДФПС </w:t>
      </w:r>
      <w:r w:rsidR="00882437">
        <w:rPr>
          <w:rFonts w:ascii="Times New Roman" w:eastAsia="Times New Roman" w:hAnsi="Times New Roman" w:cs="Times New Roman"/>
          <w:sz w:val="24"/>
          <w:szCs w:val="24"/>
          <w:lang w:eastAsia="bg-BG"/>
        </w:rPr>
        <w:t>-открити моменти във втора, трета и четвърта възрастови групи.</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Цели: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1.Родителите да се запознаят с образователно-възпитателния процес в групата.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2.Учителите да дадат правилни и работещи механизми за общуване между родители и деца.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3.Създаване спокойна атмосфера, изграждане отношения на доверие и взаимопомощ между деца, родители и учители.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Срок : </w:t>
      </w:r>
      <w:r w:rsidR="00F84499">
        <w:rPr>
          <w:rFonts w:ascii="Times New Roman" w:eastAsia="Times New Roman" w:hAnsi="Times New Roman" w:cs="Times New Roman"/>
          <w:sz w:val="24"/>
          <w:szCs w:val="24"/>
          <w:lang w:eastAsia="bg-BG"/>
        </w:rPr>
        <w:t>м.11-2022/м.04.2023г.</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Отг. Директор и учители по групи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Тренинг с родители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Тема: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lastRenderedPageBreak/>
        <w:t>”</w:t>
      </w:r>
      <w:r w:rsidR="0095519A" w:rsidRPr="0095519A">
        <w:rPr>
          <w:rFonts w:ascii="Times New Roman" w:hAnsi="Times New Roman"/>
          <w:sz w:val="24"/>
          <w:szCs w:val="24"/>
        </w:rPr>
        <w:t xml:space="preserve"> </w:t>
      </w:r>
      <w:r w:rsidR="0095519A">
        <w:rPr>
          <w:rFonts w:ascii="Times New Roman" w:hAnsi="Times New Roman"/>
          <w:sz w:val="24"/>
          <w:szCs w:val="24"/>
        </w:rPr>
        <w:t>Организиране на работни срещи с родителите за запознаване с Правилата за противодействие на тормоза и насилието в детската градина.</w:t>
      </w:r>
      <w:r w:rsidRPr="00C213E2">
        <w:rPr>
          <w:rFonts w:ascii="Times New Roman" w:eastAsia="Times New Roman" w:hAnsi="Times New Roman" w:cs="Times New Roman"/>
          <w:sz w:val="24"/>
          <w:szCs w:val="24"/>
          <w:lang w:eastAsia="bg-BG"/>
        </w:rPr>
        <w:t xml:space="preserve">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Целева група: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Учители в детската градина и родители</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Цел:</w:t>
      </w:r>
    </w:p>
    <w:p w:rsidR="0084080C" w:rsidRDefault="00C213E2" w:rsidP="0084080C">
      <w:pPr>
        <w:spacing w:after="0" w:line="240" w:lineRule="auto"/>
        <w:rPr>
          <w:rFonts w:ascii="Times New Roman" w:hAnsi="Times New Roman"/>
          <w:sz w:val="23"/>
          <w:szCs w:val="23"/>
        </w:rPr>
      </w:pPr>
      <w:r w:rsidRPr="00C213E2">
        <w:rPr>
          <w:rFonts w:ascii="Times New Roman" w:eastAsia="Times New Roman" w:hAnsi="Times New Roman" w:cs="Times New Roman"/>
          <w:sz w:val="24"/>
          <w:szCs w:val="24"/>
          <w:lang w:eastAsia="bg-BG"/>
        </w:rPr>
        <w:t>Осъзнаване на основните права на децата и отговорностите, свързани с тях от деца и родители</w:t>
      </w:r>
      <w:r w:rsidR="0084080C">
        <w:rPr>
          <w:rFonts w:ascii="Times New Roman" w:eastAsia="Times New Roman" w:hAnsi="Times New Roman" w:cs="Times New Roman"/>
          <w:sz w:val="24"/>
          <w:szCs w:val="24"/>
          <w:lang w:eastAsia="bg-BG"/>
        </w:rPr>
        <w:t>.</w:t>
      </w:r>
      <w:r w:rsidR="0084080C" w:rsidRPr="009C1166">
        <w:rPr>
          <w:rFonts w:ascii="Times New Roman" w:hAnsi="Times New Roman"/>
          <w:sz w:val="23"/>
          <w:szCs w:val="23"/>
        </w:rPr>
        <w:t xml:space="preserve"> </w:t>
      </w:r>
      <w:r w:rsidR="0084080C">
        <w:rPr>
          <w:rFonts w:ascii="Times New Roman" w:hAnsi="Times New Roman"/>
          <w:sz w:val="23"/>
          <w:szCs w:val="23"/>
        </w:rPr>
        <w:t>О</w:t>
      </w:r>
      <w:r w:rsidR="0084080C" w:rsidRPr="009C1166">
        <w:rPr>
          <w:rFonts w:ascii="Times New Roman" w:hAnsi="Times New Roman"/>
          <w:sz w:val="23"/>
          <w:szCs w:val="23"/>
        </w:rPr>
        <w:t>рганизиране на дейности в  детските градина</w:t>
      </w:r>
      <w:r w:rsidR="0084080C">
        <w:rPr>
          <w:rFonts w:ascii="Times New Roman" w:hAnsi="Times New Roman"/>
          <w:sz w:val="23"/>
          <w:szCs w:val="23"/>
        </w:rPr>
        <w:t>,</w:t>
      </w:r>
      <w:r w:rsidR="0084080C" w:rsidRPr="009C1166">
        <w:rPr>
          <w:rFonts w:ascii="Times New Roman" w:hAnsi="Times New Roman"/>
          <w:sz w:val="23"/>
          <w:szCs w:val="23"/>
        </w:rPr>
        <w:t xml:space="preserve">  относно намаляване проявите на агресивно поведение между децата.</w:t>
      </w:r>
    </w:p>
    <w:p w:rsidR="0084080C" w:rsidRPr="0084080C" w:rsidRDefault="0084080C" w:rsidP="0084080C">
      <w:pPr>
        <w:spacing w:after="0" w:line="240" w:lineRule="auto"/>
        <w:rPr>
          <w:rFonts w:ascii="Times New Roman" w:eastAsia="Times New Roman" w:hAnsi="Times New Roman" w:cs="Times New Roman"/>
          <w:b/>
          <w:bCs/>
          <w:sz w:val="24"/>
          <w:szCs w:val="24"/>
          <w:lang w:eastAsia="bg-BG"/>
        </w:rPr>
      </w:pPr>
      <w:r w:rsidRPr="0084080C">
        <w:rPr>
          <w:rFonts w:ascii="Times New Roman" w:hAnsi="Times New Roman"/>
          <w:b/>
          <w:bCs/>
          <w:sz w:val="23"/>
          <w:szCs w:val="23"/>
        </w:rPr>
        <w:t>3.2.1. Организиране на родителски срещи/консултации с психолог:</w:t>
      </w:r>
    </w:p>
    <w:p w:rsidR="0084080C" w:rsidRDefault="0084080C" w:rsidP="0084080C">
      <w:pPr>
        <w:spacing w:after="0" w:line="240" w:lineRule="auto"/>
        <w:jc w:val="both"/>
        <w:rPr>
          <w:rFonts w:ascii="Times New Roman" w:hAnsi="Times New Roman"/>
          <w:sz w:val="23"/>
          <w:szCs w:val="23"/>
        </w:rPr>
      </w:pPr>
      <w:r>
        <w:rPr>
          <w:rFonts w:ascii="Times New Roman" w:hAnsi="Times New Roman"/>
          <w:sz w:val="23"/>
          <w:szCs w:val="23"/>
        </w:rPr>
        <w:t xml:space="preserve"> - Приятелството и добротата между децата в ДГ-тренинг с психолог.</w:t>
      </w:r>
    </w:p>
    <w:p w:rsidR="0084080C" w:rsidRDefault="0084080C" w:rsidP="0084080C">
      <w:pPr>
        <w:spacing w:after="0" w:line="240" w:lineRule="auto"/>
        <w:jc w:val="both"/>
        <w:rPr>
          <w:rFonts w:ascii="Times New Roman" w:hAnsi="Times New Roman"/>
          <w:sz w:val="23"/>
          <w:szCs w:val="23"/>
        </w:rPr>
      </w:pPr>
      <w:r>
        <w:rPr>
          <w:rFonts w:ascii="Times New Roman" w:hAnsi="Times New Roman"/>
          <w:sz w:val="23"/>
          <w:szCs w:val="23"/>
        </w:rPr>
        <w:t>-Взаимодействието между семейство и детска градина. Общуването учители-деца-родители. Доверието между учители и родители/</w:t>
      </w:r>
    </w:p>
    <w:p w:rsidR="0084080C" w:rsidRDefault="0084080C" w:rsidP="0084080C">
      <w:pPr>
        <w:spacing w:after="0" w:line="240" w:lineRule="auto"/>
        <w:rPr>
          <w:rFonts w:ascii="Times New Roman" w:hAnsi="Times New Roman"/>
          <w:sz w:val="23"/>
          <w:szCs w:val="23"/>
        </w:rPr>
      </w:pPr>
      <w:r>
        <w:rPr>
          <w:rFonts w:ascii="Times New Roman" w:hAnsi="Times New Roman"/>
          <w:sz w:val="23"/>
          <w:szCs w:val="23"/>
        </w:rPr>
        <w:t xml:space="preserve">-Конфликтите в детската градина – стратегии за решаването им. </w:t>
      </w:r>
    </w:p>
    <w:p w:rsidR="0084080C" w:rsidRPr="00C213E2" w:rsidRDefault="0084080C" w:rsidP="0084080C">
      <w:pPr>
        <w:spacing w:after="0" w:line="240" w:lineRule="auto"/>
        <w:rPr>
          <w:rFonts w:ascii="Times New Roman" w:eastAsia="Times New Roman" w:hAnsi="Times New Roman" w:cs="Times New Roman"/>
          <w:sz w:val="24"/>
          <w:szCs w:val="24"/>
          <w:lang w:eastAsia="bg-BG"/>
        </w:rPr>
      </w:pPr>
      <w:r>
        <w:rPr>
          <w:sz w:val="23"/>
          <w:szCs w:val="23"/>
        </w:rPr>
        <w:t>-Приемственост между детска градина и училище.</w:t>
      </w:r>
    </w:p>
    <w:p w:rsidR="0084080C" w:rsidRPr="00C213E2" w:rsidRDefault="0084080C" w:rsidP="00C213E2">
      <w:pPr>
        <w:spacing w:after="0" w:line="240" w:lineRule="auto"/>
        <w:rPr>
          <w:rFonts w:ascii="Times New Roman" w:eastAsia="Times New Roman" w:hAnsi="Times New Roman" w:cs="Times New Roman"/>
          <w:sz w:val="24"/>
          <w:szCs w:val="24"/>
          <w:lang w:eastAsia="bg-BG"/>
        </w:rPr>
      </w:pPr>
    </w:p>
    <w:p w:rsidR="00C213E2" w:rsidRPr="0084080C" w:rsidRDefault="00C213E2" w:rsidP="00C213E2">
      <w:pPr>
        <w:spacing w:after="0" w:line="240" w:lineRule="auto"/>
        <w:rPr>
          <w:rFonts w:ascii="Times New Roman" w:eastAsia="Times New Roman" w:hAnsi="Times New Roman" w:cs="Times New Roman"/>
          <w:b/>
          <w:bCs/>
          <w:sz w:val="24"/>
          <w:szCs w:val="24"/>
          <w:lang w:eastAsia="bg-BG"/>
        </w:rPr>
      </w:pPr>
      <w:r w:rsidRPr="0084080C">
        <w:rPr>
          <w:rFonts w:ascii="Times New Roman" w:eastAsia="Times New Roman" w:hAnsi="Times New Roman" w:cs="Times New Roman"/>
          <w:b/>
          <w:bCs/>
          <w:sz w:val="24"/>
          <w:szCs w:val="24"/>
          <w:lang w:eastAsia="bg-BG"/>
        </w:rPr>
        <w:t>Задачи / за децата /</w:t>
      </w:r>
      <w:r w:rsidR="0084080C">
        <w:rPr>
          <w:rFonts w:ascii="Times New Roman" w:eastAsia="Times New Roman" w:hAnsi="Times New Roman" w:cs="Times New Roman"/>
          <w:b/>
          <w:bCs/>
          <w:sz w:val="24"/>
          <w:szCs w:val="24"/>
          <w:lang w:eastAsia="bg-BG"/>
        </w:rPr>
        <w:t>, съгласно утвърден План за работа на групата -превенция на насилието</w:t>
      </w:r>
      <w:r w:rsidRPr="0084080C">
        <w:rPr>
          <w:rFonts w:ascii="Times New Roman" w:eastAsia="Times New Roman" w:hAnsi="Times New Roman" w:cs="Times New Roman"/>
          <w:b/>
          <w:bCs/>
          <w:sz w:val="24"/>
          <w:szCs w:val="24"/>
          <w:lang w:eastAsia="bg-BG"/>
        </w:rPr>
        <w:t xml:space="preserve">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Да изразят и изпробват знанията си за права и отговорности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 Да осъзнаят взаимовръзката между права и отговорности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3. Да изразяват лично мнение и отношение във връзка с правата и отговорностите си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B611E">
        <w:rPr>
          <w:rFonts w:ascii="Times New Roman" w:eastAsia="Times New Roman" w:hAnsi="Times New Roman" w:cs="Times New Roman"/>
          <w:b/>
          <w:bCs/>
          <w:sz w:val="24"/>
          <w:szCs w:val="24"/>
          <w:lang w:eastAsia="bg-BG"/>
        </w:rPr>
        <w:t xml:space="preserve">Задачи </w:t>
      </w:r>
      <w:r w:rsidRPr="00C213E2">
        <w:rPr>
          <w:rFonts w:ascii="Times New Roman" w:eastAsia="Times New Roman" w:hAnsi="Times New Roman" w:cs="Times New Roman"/>
          <w:sz w:val="24"/>
          <w:szCs w:val="24"/>
          <w:lang w:eastAsia="bg-BG"/>
        </w:rPr>
        <w:t>/ за родителите /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Доизграждане на умения у родителите за работа в екип с децата.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 Усъвършенстване уменията на родителите като помощници и сътрудници на педагозите във възпитателно – образователния процес</w:t>
      </w:r>
    </w:p>
    <w:p w:rsidR="00C213E2" w:rsidRPr="004B611E" w:rsidRDefault="00C213E2" w:rsidP="00C213E2">
      <w:pPr>
        <w:spacing w:after="0" w:line="240" w:lineRule="auto"/>
        <w:rPr>
          <w:rFonts w:ascii="Times New Roman" w:eastAsia="Times New Roman" w:hAnsi="Times New Roman" w:cs="Times New Roman"/>
          <w:b/>
          <w:bCs/>
          <w:sz w:val="24"/>
          <w:szCs w:val="24"/>
          <w:lang w:eastAsia="bg-BG"/>
        </w:rPr>
      </w:pPr>
      <w:r w:rsidRPr="004B611E">
        <w:rPr>
          <w:rFonts w:ascii="Times New Roman" w:eastAsia="Times New Roman" w:hAnsi="Times New Roman" w:cs="Times New Roman"/>
          <w:b/>
          <w:bCs/>
          <w:sz w:val="24"/>
          <w:szCs w:val="24"/>
          <w:lang w:eastAsia="bg-BG"/>
        </w:rPr>
        <w:t>Очаквани резултати/ за децата /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B611E">
        <w:rPr>
          <w:rFonts w:ascii="Times New Roman" w:eastAsia="Times New Roman" w:hAnsi="Times New Roman" w:cs="Times New Roman"/>
          <w:b/>
          <w:bCs/>
          <w:sz w:val="24"/>
          <w:szCs w:val="24"/>
          <w:lang w:eastAsia="bg-BG"/>
        </w:rPr>
        <w:t xml:space="preserve">Знания </w:t>
      </w:r>
      <w:r w:rsidRPr="00C213E2">
        <w:rPr>
          <w:rFonts w:ascii="Times New Roman" w:eastAsia="Times New Roman" w:hAnsi="Times New Roman" w:cs="Times New Roman"/>
          <w:sz w:val="24"/>
          <w:szCs w:val="24"/>
          <w:lang w:eastAsia="bg-BG"/>
        </w:rPr>
        <w:t>– разширяване и систематизиране на знанията на децата за техните права и отговорности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B611E">
        <w:rPr>
          <w:rFonts w:ascii="Times New Roman" w:eastAsia="Times New Roman" w:hAnsi="Times New Roman" w:cs="Times New Roman"/>
          <w:b/>
          <w:bCs/>
          <w:sz w:val="24"/>
          <w:szCs w:val="24"/>
          <w:lang w:eastAsia="bg-BG"/>
        </w:rPr>
        <w:t>Умения</w:t>
      </w:r>
      <w:r w:rsidRPr="00C213E2">
        <w:rPr>
          <w:rFonts w:ascii="Times New Roman" w:eastAsia="Times New Roman" w:hAnsi="Times New Roman" w:cs="Times New Roman"/>
          <w:sz w:val="24"/>
          <w:szCs w:val="24"/>
          <w:lang w:eastAsia="bg-BG"/>
        </w:rPr>
        <w:t xml:space="preserve"> – разбиране и обясняване на взаимозависимостите между правата и отговорностите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B611E">
        <w:rPr>
          <w:rFonts w:ascii="Times New Roman" w:eastAsia="Times New Roman" w:hAnsi="Times New Roman" w:cs="Times New Roman"/>
          <w:b/>
          <w:bCs/>
          <w:sz w:val="24"/>
          <w:szCs w:val="24"/>
          <w:lang w:eastAsia="bg-BG"/>
        </w:rPr>
        <w:t xml:space="preserve">Отношения </w:t>
      </w:r>
      <w:r w:rsidRPr="00C213E2">
        <w:rPr>
          <w:rFonts w:ascii="Times New Roman" w:eastAsia="Times New Roman" w:hAnsi="Times New Roman" w:cs="Times New Roman"/>
          <w:sz w:val="24"/>
          <w:szCs w:val="24"/>
          <w:lang w:eastAsia="bg-BG"/>
        </w:rPr>
        <w:t>– изграждане на правилно отношение към правата и отговорностите</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Очаквани резултати/ за родителите / :</w:t>
      </w:r>
    </w:p>
    <w:p w:rsidR="0095519A" w:rsidRPr="00C213E2" w:rsidRDefault="0095519A" w:rsidP="00C213E2">
      <w:pPr>
        <w:spacing w:after="0" w:line="240" w:lineRule="auto"/>
        <w:rPr>
          <w:rFonts w:ascii="Times New Roman" w:eastAsia="Times New Roman" w:hAnsi="Times New Roman" w:cs="Times New Roman"/>
          <w:sz w:val="24"/>
          <w:szCs w:val="24"/>
          <w:lang w:eastAsia="bg-BG"/>
        </w:rPr>
      </w:pP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Умения – установяване на диалог и партньорски взаимоотношения с учителите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Отношения – изграждане на положително отношение между деца и родители за работа в екип и сътрудничество</w:t>
      </w:r>
      <w:r w:rsidR="004B611E">
        <w:rPr>
          <w:rFonts w:ascii="Times New Roman" w:eastAsia="Times New Roman" w:hAnsi="Times New Roman" w:cs="Times New Roman"/>
          <w:sz w:val="24"/>
          <w:szCs w:val="24"/>
          <w:lang w:eastAsia="bg-BG"/>
        </w:rPr>
        <w:t>; изграждане на отношения на взаимно доверие между родители и учители.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Срок : м. Ноември. 20</w:t>
      </w:r>
      <w:r w:rsidR="004060A0">
        <w:rPr>
          <w:rFonts w:ascii="Times New Roman" w:eastAsia="Times New Roman" w:hAnsi="Times New Roman" w:cs="Times New Roman"/>
          <w:sz w:val="24"/>
          <w:szCs w:val="24"/>
          <w:lang w:eastAsia="bg-BG"/>
        </w:rPr>
        <w:t>22</w:t>
      </w:r>
      <w:r w:rsidRPr="00C213E2">
        <w:rPr>
          <w:rFonts w:ascii="Times New Roman" w:eastAsia="Times New Roman" w:hAnsi="Times New Roman" w:cs="Times New Roman"/>
          <w:sz w:val="24"/>
          <w:szCs w:val="24"/>
          <w:lang w:eastAsia="bg-BG"/>
        </w:rPr>
        <w:t xml:space="preserve"> г. </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Отг. Директор и учители в централна сграда</w:t>
      </w:r>
    </w:p>
    <w:p w:rsidR="00A509AE" w:rsidRPr="00A509AE" w:rsidRDefault="00A509AE" w:rsidP="00A509AE">
      <w:pPr>
        <w:pStyle w:val="a8"/>
        <w:rPr>
          <w:rFonts w:ascii="Times New Roman" w:hAnsi="Times New Roman"/>
          <w:b/>
          <w:bCs/>
        </w:rPr>
      </w:pPr>
      <w:r w:rsidRPr="00A509AE">
        <w:rPr>
          <w:rFonts w:ascii="Times New Roman" w:eastAsia="Times New Roman" w:hAnsi="Times New Roman"/>
          <w:b/>
          <w:bCs/>
          <w:sz w:val="24"/>
          <w:szCs w:val="24"/>
          <w:lang w:eastAsia="bg-BG"/>
        </w:rPr>
        <w:t>3.3.</w:t>
      </w:r>
      <w:r w:rsidRPr="00A509AE">
        <w:rPr>
          <w:rFonts w:ascii="Times New Roman" w:hAnsi="Times New Roman"/>
        </w:rPr>
        <w:t xml:space="preserve"> </w:t>
      </w:r>
      <w:r w:rsidRPr="00A509AE">
        <w:rPr>
          <w:rFonts w:ascii="Times New Roman" w:hAnsi="Times New Roman"/>
          <w:b/>
          <w:bCs/>
        </w:rPr>
        <w:t>Взаимодействие с родителската общност при организиране на съвместни дейности с деца:</w:t>
      </w:r>
    </w:p>
    <w:p w:rsidR="00A509AE" w:rsidRDefault="00A509AE" w:rsidP="00A509AE">
      <w:pPr>
        <w:pStyle w:val="a8"/>
        <w:rPr>
          <w:rFonts w:ascii="Times New Roman" w:hAnsi="Times New Roman"/>
        </w:rPr>
      </w:pPr>
      <w:r>
        <w:rPr>
          <w:rFonts w:ascii="Times New Roman" w:hAnsi="Times New Roman"/>
        </w:rPr>
        <w:t xml:space="preserve">-практикуми-Денят на земята, </w:t>
      </w:r>
    </w:p>
    <w:p w:rsidR="00A509AE" w:rsidRDefault="00A509AE" w:rsidP="00A509AE">
      <w:pPr>
        <w:pStyle w:val="a8"/>
        <w:rPr>
          <w:rFonts w:ascii="Times New Roman" w:hAnsi="Times New Roman"/>
        </w:rPr>
      </w:pPr>
      <w:r>
        <w:rPr>
          <w:rFonts w:ascii="Times New Roman" w:hAnsi="Times New Roman"/>
        </w:rPr>
        <w:t>-засаждане на цветя –практикум с родители</w:t>
      </w:r>
    </w:p>
    <w:p w:rsidR="00A509AE" w:rsidRDefault="00A509AE" w:rsidP="00A509AE">
      <w:pPr>
        <w:pStyle w:val="a8"/>
        <w:rPr>
          <w:rFonts w:ascii="Times New Roman" w:hAnsi="Times New Roman"/>
        </w:rPr>
      </w:pPr>
      <w:r>
        <w:rPr>
          <w:rFonts w:ascii="Times New Roman" w:hAnsi="Times New Roman"/>
        </w:rPr>
        <w:t>-дейности на общинско ниво</w:t>
      </w:r>
    </w:p>
    <w:p w:rsidR="00A509AE" w:rsidRDefault="00A509AE" w:rsidP="00A509AE">
      <w:pPr>
        <w:pStyle w:val="a8"/>
        <w:rPr>
          <w:rFonts w:ascii="Times New Roman" w:hAnsi="Times New Roman"/>
        </w:rPr>
      </w:pPr>
      <w:r>
        <w:rPr>
          <w:rFonts w:ascii="Times New Roman" w:hAnsi="Times New Roman"/>
        </w:rPr>
        <w:t>-участие в Национални кампании-“Да изчистим България“ и др.</w:t>
      </w:r>
    </w:p>
    <w:p w:rsidR="00A509AE" w:rsidRDefault="00A509AE" w:rsidP="00A509AE">
      <w:pPr>
        <w:pStyle w:val="a8"/>
        <w:rPr>
          <w:rFonts w:ascii="Times New Roman" w:hAnsi="Times New Roman"/>
        </w:rPr>
      </w:pPr>
    </w:p>
    <w:p w:rsidR="00A509AE" w:rsidRPr="00A509AE" w:rsidRDefault="00A509AE" w:rsidP="00A509AE">
      <w:pPr>
        <w:pStyle w:val="a8"/>
        <w:rPr>
          <w:rFonts w:ascii="Times New Roman" w:hAnsi="Times New Roman"/>
          <w:b/>
          <w:bCs/>
        </w:rPr>
      </w:pPr>
      <w:r w:rsidRPr="00A509AE">
        <w:rPr>
          <w:rFonts w:ascii="Times New Roman" w:hAnsi="Times New Roman"/>
          <w:b/>
          <w:bCs/>
        </w:rPr>
        <w:t>Съдействие от родителите при  организиране на изложби:</w:t>
      </w:r>
    </w:p>
    <w:p w:rsidR="00A509AE" w:rsidRPr="00E72AEA" w:rsidRDefault="00A509AE" w:rsidP="00A509AE">
      <w:pPr>
        <w:pStyle w:val="a8"/>
        <w:rPr>
          <w:rFonts w:ascii="Times New Roman" w:hAnsi="Times New Roman"/>
        </w:rPr>
      </w:pPr>
      <w:r>
        <w:rPr>
          <w:rFonts w:ascii="Times New Roman" w:hAnsi="Times New Roman"/>
        </w:rPr>
        <w:t>- „Есента ни подари“</w:t>
      </w:r>
    </w:p>
    <w:p w:rsidR="00A509AE" w:rsidRDefault="00A509AE" w:rsidP="00A509AE">
      <w:pPr>
        <w:pStyle w:val="a8"/>
        <w:rPr>
          <w:rFonts w:ascii="Times New Roman" w:hAnsi="Times New Roman"/>
        </w:rPr>
      </w:pPr>
      <w:r w:rsidRPr="00E72AEA">
        <w:rPr>
          <w:rFonts w:ascii="Times New Roman" w:hAnsi="Times New Roman"/>
        </w:rPr>
        <w:t>-„</w:t>
      </w:r>
      <w:r>
        <w:rPr>
          <w:rFonts w:ascii="Times New Roman" w:hAnsi="Times New Roman"/>
        </w:rPr>
        <w:t>С България в сърцето</w:t>
      </w:r>
      <w:r w:rsidRPr="00E72AEA">
        <w:rPr>
          <w:rFonts w:ascii="Times New Roman" w:hAnsi="Times New Roman"/>
        </w:rPr>
        <w:t>“</w:t>
      </w:r>
      <w:r>
        <w:rPr>
          <w:rFonts w:ascii="Times New Roman" w:hAnsi="Times New Roman"/>
        </w:rPr>
        <w:t>-кът за патриотично възпитание</w:t>
      </w:r>
    </w:p>
    <w:p w:rsidR="00A509AE" w:rsidRDefault="00A509AE" w:rsidP="00A509AE">
      <w:pPr>
        <w:pStyle w:val="a8"/>
        <w:rPr>
          <w:rFonts w:ascii="Times New Roman" w:hAnsi="Times New Roman"/>
        </w:rPr>
      </w:pPr>
      <w:r w:rsidRPr="00E72AEA">
        <w:rPr>
          <w:rFonts w:ascii="Times New Roman" w:hAnsi="Times New Roman"/>
        </w:rPr>
        <w:lastRenderedPageBreak/>
        <w:t>-„Моето семейство</w:t>
      </w:r>
      <w:r>
        <w:rPr>
          <w:rFonts w:ascii="Times New Roman" w:hAnsi="Times New Roman"/>
        </w:rPr>
        <w:t>-фотоизложба</w:t>
      </w:r>
      <w:r w:rsidRPr="00E72AEA">
        <w:rPr>
          <w:rFonts w:ascii="Times New Roman" w:hAnsi="Times New Roman"/>
        </w:rPr>
        <w:t>“;</w:t>
      </w:r>
    </w:p>
    <w:p w:rsidR="00A509AE" w:rsidRDefault="00A509AE" w:rsidP="00A509AE">
      <w:pPr>
        <w:pStyle w:val="a8"/>
        <w:rPr>
          <w:rFonts w:ascii="Times New Roman" w:hAnsi="Times New Roman"/>
        </w:rPr>
      </w:pPr>
      <w:r>
        <w:rPr>
          <w:rFonts w:ascii="Times New Roman" w:hAnsi="Times New Roman"/>
        </w:rPr>
        <w:t>-„ Развитие на транспортната култура на децата“</w:t>
      </w:r>
    </w:p>
    <w:p w:rsidR="00A509AE" w:rsidRPr="00A509AE" w:rsidRDefault="00A509AE" w:rsidP="00C213E2">
      <w:pPr>
        <w:spacing w:after="0" w:line="240" w:lineRule="auto"/>
        <w:rPr>
          <w:rFonts w:ascii="Times New Roman" w:eastAsia="Times New Roman" w:hAnsi="Times New Roman" w:cs="Times New Roman"/>
          <w:b/>
          <w:bCs/>
          <w:sz w:val="24"/>
          <w:szCs w:val="24"/>
          <w:lang w:eastAsia="bg-BG"/>
        </w:rPr>
      </w:pPr>
    </w:p>
    <w:p w:rsidR="00055656" w:rsidRPr="00A509AE" w:rsidRDefault="00055656" w:rsidP="00C213E2">
      <w:pPr>
        <w:spacing w:after="0" w:line="240" w:lineRule="auto"/>
        <w:rPr>
          <w:rFonts w:ascii="Times New Roman" w:eastAsia="Times New Roman" w:hAnsi="Times New Roman" w:cs="Times New Roman"/>
          <w:b/>
          <w:bCs/>
          <w:sz w:val="24"/>
          <w:szCs w:val="24"/>
          <w:lang w:eastAsia="bg-BG"/>
        </w:rPr>
      </w:pP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3.</w:t>
      </w:r>
      <w:r w:rsidR="00A509AE">
        <w:rPr>
          <w:rFonts w:ascii="Times New Roman" w:eastAsia="Times New Roman" w:hAnsi="Times New Roman" w:cs="Times New Roman"/>
          <w:b/>
          <w:bCs/>
          <w:sz w:val="24"/>
          <w:szCs w:val="24"/>
          <w:lang w:eastAsia="bg-BG"/>
        </w:rPr>
        <w:t>4</w:t>
      </w:r>
      <w:r w:rsidRPr="00B259B6">
        <w:rPr>
          <w:rFonts w:ascii="Times New Roman" w:eastAsia="Times New Roman" w:hAnsi="Times New Roman" w:cs="Times New Roman"/>
          <w:b/>
          <w:bCs/>
          <w:sz w:val="24"/>
          <w:szCs w:val="24"/>
          <w:lang w:eastAsia="bg-BG"/>
        </w:rPr>
        <w:t>. Участие на родителите в празничния календар на детската градина:</w:t>
      </w:r>
    </w:p>
    <w:p w:rsidR="00C213E2" w:rsidRPr="0095519A" w:rsidRDefault="00C213E2" w:rsidP="00C213E2">
      <w:pPr>
        <w:spacing w:after="0" w:line="240" w:lineRule="auto"/>
        <w:rPr>
          <w:rFonts w:ascii="Times New Roman" w:eastAsia="Times New Roman" w:hAnsi="Times New Roman" w:cs="Times New Roman"/>
          <w:b/>
          <w:bCs/>
          <w:sz w:val="24"/>
          <w:szCs w:val="24"/>
          <w:lang w:eastAsia="bg-BG"/>
        </w:rPr>
      </w:pPr>
      <w:r w:rsidRPr="0095519A">
        <w:rPr>
          <w:rFonts w:ascii="Times New Roman" w:eastAsia="Times New Roman" w:hAnsi="Times New Roman" w:cs="Times New Roman"/>
          <w:b/>
          <w:bCs/>
          <w:sz w:val="24"/>
          <w:szCs w:val="24"/>
          <w:lang w:eastAsia="bg-BG"/>
        </w:rPr>
        <w:t xml:space="preserve">Празници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Откриване на учебна година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2. ” Есенно вълшебство „- тържество </w:t>
      </w:r>
    </w:p>
    <w:p w:rsidR="00C213E2" w:rsidRPr="00BE00E9" w:rsidRDefault="002222A6" w:rsidP="00BE00E9">
      <w:pPr>
        <w:pStyle w:val="a8"/>
        <w:rPr>
          <w:rFonts w:ascii="Times New Roman" w:hAnsi="Times New Roman"/>
        </w:rPr>
      </w:pPr>
      <w:r>
        <w:rPr>
          <w:rFonts w:ascii="Times New Roman" w:eastAsia="Times New Roman" w:hAnsi="Times New Roman"/>
          <w:sz w:val="24"/>
          <w:szCs w:val="24"/>
          <w:lang w:val="en-US" w:eastAsia="bg-BG"/>
        </w:rPr>
        <w:t>3</w:t>
      </w:r>
      <w:r w:rsidR="00C213E2" w:rsidRPr="00C213E2">
        <w:rPr>
          <w:rFonts w:ascii="Times New Roman" w:eastAsia="Times New Roman" w:hAnsi="Times New Roman"/>
          <w:sz w:val="24"/>
          <w:szCs w:val="24"/>
          <w:lang w:eastAsia="bg-BG"/>
        </w:rPr>
        <w:t xml:space="preserve">. </w:t>
      </w:r>
      <w:r w:rsidR="00A509AE">
        <w:rPr>
          <w:rFonts w:ascii="Times New Roman" w:hAnsi="Times New Roman"/>
        </w:rPr>
        <w:t>„ Никулден най – голям шаран“</w:t>
      </w:r>
      <w:r w:rsidR="00C213E2" w:rsidRPr="00C213E2">
        <w:rPr>
          <w:rFonts w:ascii="Times New Roman" w:eastAsia="Times New Roman" w:hAnsi="Times New Roman"/>
          <w:sz w:val="24"/>
          <w:szCs w:val="24"/>
          <w:lang w:eastAsia="bg-BG"/>
        </w:rPr>
        <w:t xml:space="preserve">– игри с родители </w:t>
      </w:r>
    </w:p>
    <w:p w:rsidR="00C213E2" w:rsidRPr="00C213E2" w:rsidRDefault="002222A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4</w:t>
      </w:r>
      <w:r w:rsidR="00C213E2" w:rsidRPr="00C213E2">
        <w:rPr>
          <w:rFonts w:ascii="Times New Roman" w:eastAsia="Times New Roman" w:hAnsi="Times New Roman" w:cs="Times New Roman"/>
          <w:sz w:val="24"/>
          <w:szCs w:val="24"/>
          <w:lang w:eastAsia="bg-BG"/>
        </w:rPr>
        <w:t>. Бъдни вечер и Коледа</w:t>
      </w:r>
      <w:r w:rsidR="00055656">
        <w:rPr>
          <w:rFonts w:ascii="Times New Roman" w:eastAsia="Times New Roman" w:hAnsi="Times New Roman" w:cs="Times New Roman"/>
          <w:sz w:val="24"/>
          <w:szCs w:val="24"/>
          <w:lang w:eastAsia="bg-BG"/>
        </w:rPr>
        <w:t xml:space="preserve"> / практикуми за изработване на сурвакници; пресъздаване на обичаи/.</w:t>
      </w:r>
    </w:p>
    <w:p w:rsidR="00C213E2" w:rsidRPr="00C213E2" w:rsidRDefault="002222A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5</w:t>
      </w:r>
      <w:r w:rsidR="00C213E2" w:rsidRPr="00C213E2">
        <w:rPr>
          <w:rFonts w:ascii="Times New Roman" w:eastAsia="Times New Roman" w:hAnsi="Times New Roman" w:cs="Times New Roman"/>
          <w:sz w:val="24"/>
          <w:szCs w:val="24"/>
          <w:lang w:eastAsia="bg-BG"/>
        </w:rPr>
        <w:t>. Баба Марта</w:t>
      </w:r>
      <w:r w:rsidR="00055656">
        <w:rPr>
          <w:rFonts w:ascii="Times New Roman" w:eastAsia="Times New Roman" w:hAnsi="Times New Roman" w:cs="Times New Roman"/>
          <w:sz w:val="24"/>
          <w:szCs w:val="24"/>
          <w:lang w:eastAsia="bg-BG"/>
        </w:rPr>
        <w:t>-практикуми за изработване на мартенички.</w:t>
      </w:r>
    </w:p>
    <w:p w:rsidR="00C213E2" w:rsidRPr="00C213E2" w:rsidRDefault="002222A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6</w:t>
      </w:r>
      <w:r w:rsidR="00C213E2" w:rsidRPr="00C213E2">
        <w:rPr>
          <w:rFonts w:ascii="Times New Roman" w:eastAsia="Times New Roman" w:hAnsi="Times New Roman" w:cs="Times New Roman"/>
          <w:sz w:val="24"/>
          <w:szCs w:val="24"/>
          <w:lang w:eastAsia="bg-BG"/>
        </w:rPr>
        <w:t xml:space="preserve">. Трети март </w:t>
      </w:r>
    </w:p>
    <w:p w:rsidR="00C213E2" w:rsidRPr="00C213E2" w:rsidRDefault="002222A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7</w:t>
      </w:r>
      <w:r w:rsidR="00C213E2" w:rsidRPr="00C213E2">
        <w:rPr>
          <w:rFonts w:ascii="Times New Roman" w:eastAsia="Times New Roman" w:hAnsi="Times New Roman" w:cs="Times New Roman"/>
          <w:sz w:val="24"/>
          <w:szCs w:val="24"/>
          <w:lang w:eastAsia="bg-BG"/>
        </w:rPr>
        <w:t>. Осми март</w:t>
      </w:r>
      <w:r w:rsidR="00055656">
        <w:rPr>
          <w:rFonts w:ascii="Times New Roman" w:eastAsia="Times New Roman" w:hAnsi="Times New Roman" w:cs="Times New Roman"/>
          <w:sz w:val="24"/>
          <w:szCs w:val="24"/>
          <w:lang w:eastAsia="bg-BG"/>
        </w:rPr>
        <w:t>- празнични чествания по групи.</w:t>
      </w:r>
    </w:p>
    <w:p w:rsidR="00C213E2" w:rsidRPr="00C213E2" w:rsidRDefault="002222A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8</w:t>
      </w:r>
      <w:r w:rsidR="00C213E2" w:rsidRPr="00C213E2">
        <w:rPr>
          <w:rFonts w:ascii="Times New Roman" w:eastAsia="Times New Roman" w:hAnsi="Times New Roman" w:cs="Times New Roman"/>
          <w:sz w:val="24"/>
          <w:szCs w:val="24"/>
          <w:lang w:eastAsia="bg-BG"/>
        </w:rPr>
        <w:t xml:space="preserve">. Пролетни християнски празници </w:t>
      </w:r>
    </w:p>
    <w:p w:rsidR="00C213E2" w:rsidRPr="00C213E2" w:rsidRDefault="002222A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9</w:t>
      </w:r>
      <w:r w:rsidR="00C213E2" w:rsidRPr="00C213E2">
        <w:rPr>
          <w:rFonts w:ascii="Times New Roman" w:eastAsia="Times New Roman" w:hAnsi="Times New Roman" w:cs="Times New Roman"/>
          <w:sz w:val="24"/>
          <w:szCs w:val="24"/>
          <w:lang w:eastAsia="bg-BG"/>
        </w:rPr>
        <w:t>. Първи юни</w:t>
      </w:r>
    </w:p>
    <w:p w:rsidR="00C213E2" w:rsidRDefault="002222A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10</w:t>
      </w:r>
      <w:r w:rsidR="00C213E2" w:rsidRPr="00C213E2">
        <w:rPr>
          <w:rFonts w:ascii="Times New Roman" w:eastAsia="Times New Roman" w:hAnsi="Times New Roman" w:cs="Times New Roman"/>
          <w:sz w:val="24"/>
          <w:szCs w:val="24"/>
          <w:lang w:eastAsia="bg-BG"/>
        </w:rPr>
        <w:t>. Рождени дни</w:t>
      </w:r>
    </w:p>
    <w:p w:rsidR="00055656" w:rsidRDefault="0005565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002222A6">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.Урок по родолюбие- четвърта възрастова група.</w:t>
      </w:r>
    </w:p>
    <w:p w:rsidR="00B259B6" w:rsidRPr="003A13AE" w:rsidRDefault="00B259B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002222A6">
        <w:rPr>
          <w:rFonts w:ascii="Times New Roman" w:eastAsia="Times New Roman" w:hAnsi="Times New Roman" w:cs="Times New Roman"/>
          <w:sz w:val="24"/>
          <w:szCs w:val="24"/>
          <w:lang w:val="en-US" w:eastAsia="bg-BG"/>
        </w:rPr>
        <w:t>2</w:t>
      </w:r>
      <w:r>
        <w:rPr>
          <w:rFonts w:ascii="Times New Roman" w:eastAsia="Times New Roman" w:hAnsi="Times New Roman" w:cs="Times New Roman"/>
          <w:sz w:val="24"/>
          <w:szCs w:val="24"/>
          <w:lang w:eastAsia="bg-BG"/>
        </w:rPr>
        <w:t>.Тържествено отбелязване на 45 г. от основаването на детската градина-Концерт-спектакъл</w:t>
      </w:r>
      <w:r w:rsidR="003A13AE">
        <w:rPr>
          <w:rFonts w:ascii="Times New Roman" w:eastAsia="Times New Roman" w:hAnsi="Times New Roman" w:cs="Times New Roman"/>
          <w:sz w:val="24"/>
          <w:szCs w:val="24"/>
          <w:lang w:val="en-US" w:eastAsia="bg-BG"/>
        </w:rPr>
        <w:t>.</w:t>
      </w:r>
      <w:bookmarkStart w:id="0" w:name="_GoBack"/>
      <w:bookmarkEnd w:id="0"/>
    </w:p>
    <w:p w:rsidR="00055656" w:rsidRPr="00C213E2" w:rsidRDefault="00055656" w:rsidP="00C213E2">
      <w:pPr>
        <w:spacing w:after="0" w:line="240" w:lineRule="auto"/>
        <w:rPr>
          <w:rFonts w:ascii="Times New Roman" w:eastAsia="Times New Roman" w:hAnsi="Times New Roman" w:cs="Times New Roman"/>
          <w:sz w:val="24"/>
          <w:szCs w:val="24"/>
          <w:lang w:eastAsia="bg-BG"/>
        </w:rPr>
      </w:pPr>
    </w:p>
    <w:p w:rsidR="00C213E2" w:rsidRPr="004B611E" w:rsidRDefault="00C213E2" w:rsidP="00C213E2">
      <w:pPr>
        <w:spacing w:after="0" w:line="240" w:lineRule="auto"/>
        <w:rPr>
          <w:rFonts w:ascii="Times New Roman" w:eastAsia="Times New Roman" w:hAnsi="Times New Roman" w:cs="Times New Roman"/>
          <w:b/>
          <w:bCs/>
          <w:sz w:val="24"/>
          <w:szCs w:val="24"/>
          <w:lang w:eastAsia="bg-BG"/>
        </w:rPr>
      </w:pPr>
      <w:r w:rsidRPr="004B611E">
        <w:rPr>
          <w:rFonts w:ascii="Times New Roman" w:eastAsia="Times New Roman" w:hAnsi="Times New Roman" w:cs="Times New Roman"/>
          <w:b/>
          <w:bCs/>
          <w:sz w:val="24"/>
          <w:szCs w:val="24"/>
          <w:lang w:eastAsia="bg-BG"/>
        </w:rPr>
        <w:t>Цел:</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Възпитаване на децата в уважение и почитане на национални и български традиционни празници, лични празници.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Очаквани резултати:</w:t>
      </w:r>
    </w:p>
    <w:p w:rsidR="00C213E2" w:rsidRDefault="00C213E2" w:rsidP="00C213E2">
      <w:pPr>
        <w:spacing w:after="0" w:line="240" w:lineRule="auto"/>
        <w:rPr>
          <w:rFonts w:ascii="Times New Roman" w:eastAsia="Times New Roman" w:hAnsi="Times New Roman" w:cs="Times New Roman"/>
          <w:sz w:val="24"/>
          <w:szCs w:val="24"/>
          <w:lang w:val="en-US" w:eastAsia="bg-BG"/>
        </w:rPr>
      </w:pPr>
      <w:r w:rsidRPr="00C213E2">
        <w:rPr>
          <w:rFonts w:ascii="Times New Roman" w:eastAsia="Times New Roman" w:hAnsi="Times New Roman" w:cs="Times New Roman"/>
          <w:sz w:val="24"/>
          <w:szCs w:val="24"/>
          <w:lang w:eastAsia="bg-BG"/>
        </w:rPr>
        <w:t>Създаване на празнично настроение и обогатяване познанията на децата за съответния празник. Да споделят емоциите си и с родителите.</w:t>
      </w:r>
      <w:r w:rsidR="00472633">
        <w:rPr>
          <w:rFonts w:ascii="Times New Roman" w:eastAsia="Times New Roman" w:hAnsi="Times New Roman" w:cs="Times New Roman"/>
          <w:sz w:val="24"/>
          <w:szCs w:val="24"/>
          <w:lang w:val="en-US" w:eastAsia="bg-BG"/>
        </w:rPr>
        <w:t xml:space="preserve">   </w:t>
      </w:r>
    </w:p>
    <w:p w:rsidR="00472633" w:rsidRDefault="00472633" w:rsidP="00C213E2">
      <w:pPr>
        <w:spacing w:after="0" w:line="240" w:lineRule="auto"/>
        <w:rPr>
          <w:rFonts w:ascii="Times New Roman" w:eastAsia="Times New Roman" w:hAnsi="Times New Roman" w:cs="Times New Roman"/>
          <w:sz w:val="24"/>
          <w:szCs w:val="24"/>
          <w:lang w:val="en-US" w:eastAsia="bg-BG"/>
        </w:rPr>
      </w:pPr>
    </w:p>
    <w:p w:rsidR="00472633" w:rsidRPr="00472633" w:rsidRDefault="00472633" w:rsidP="00C213E2">
      <w:pPr>
        <w:spacing w:after="0" w:line="240" w:lineRule="auto"/>
        <w:rPr>
          <w:rFonts w:ascii="Times New Roman" w:eastAsia="Times New Roman" w:hAnsi="Times New Roman" w:cs="Times New Roman"/>
          <w:sz w:val="24"/>
          <w:szCs w:val="24"/>
          <w:lang w:val="en-US" w:eastAsia="bg-BG"/>
        </w:rPr>
      </w:pPr>
    </w:p>
    <w:p w:rsidR="002B3A54" w:rsidRPr="00472633" w:rsidRDefault="00472633" w:rsidP="00472633">
      <w:pPr>
        <w:spacing w:after="0" w:line="240" w:lineRule="auto"/>
        <w:rPr>
          <w:rFonts w:ascii="Times New Roman" w:eastAsia="Times New Roman" w:hAnsi="Times New Roman" w:cs="Times New Roman"/>
          <w:sz w:val="24"/>
          <w:szCs w:val="24"/>
          <w:lang w:eastAsia="bg-BG"/>
        </w:rPr>
      </w:pPr>
      <w:r w:rsidRPr="00472633">
        <w:rPr>
          <w:rFonts w:ascii="Times New Roman" w:eastAsia="Times New Roman" w:hAnsi="Times New Roman" w:cs="Times New Roman"/>
          <w:sz w:val="24"/>
          <w:szCs w:val="24"/>
          <w:lang w:val="en-US" w:eastAsia="bg-BG"/>
        </w:rPr>
        <w:t xml:space="preserve">   </w:t>
      </w:r>
      <w:r w:rsidR="00C213E2" w:rsidRPr="00472633">
        <w:rPr>
          <w:rFonts w:ascii="Times New Roman" w:eastAsia="Times New Roman" w:hAnsi="Times New Roman" w:cs="Times New Roman"/>
          <w:sz w:val="24"/>
          <w:szCs w:val="24"/>
          <w:lang w:eastAsia="bg-BG"/>
        </w:rPr>
        <w:t>При възникнала необходимост годишния план може да бъде актуализиран през учебната година.</w:t>
      </w:r>
    </w:p>
    <w:p w:rsidR="002B3A54" w:rsidRPr="00472633" w:rsidRDefault="002B3A54">
      <w:pPr>
        <w:rPr>
          <w:rFonts w:ascii="Times New Roman" w:hAnsi="Times New Roman" w:cs="Times New Roman"/>
        </w:rPr>
      </w:pPr>
      <w:r w:rsidRPr="00472633">
        <w:rPr>
          <w:rFonts w:ascii="Times New Roman" w:hAnsi="Times New Roman" w:cs="Times New Roman"/>
        </w:rPr>
        <w:t>Настоящият План е приет с Решение на Педагогическия съвет-Протокол №2/6.10.2022г. и Утвърден със Заповед №95/7.10.2022г.</w:t>
      </w:r>
    </w:p>
    <w:sectPr w:rsidR="002B3A54" w:rsidRPr="0047263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5DC1" w:rsidRDefault="00EA5DC1" w:rsidP="00135DB4">
      <w:pPr>
        <w:spacing w:after="0" w:line="240" w:lineRule="auto"/>
      </w:pPr>
      <w:r>
        <w:separator/>
      </w:r>
    </w:p>
  </w:endnote>
  <w:endnote w:type="continuationSeparator" w:id="0">
    <w:p w:rsidR="00EA5DC1" w:rsidRDefault="00EA5DC1" w:rsidP="00135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5DC1" w:rsidRDefault="00EA5DC1" w:rsidP="00135DB4">
      <w:pPr>
        <w:spacing w:after="0" w:line="240" w:lineRule="auto"/>
      </w:pPr>
      <w:r>
        <w:separator/>
      </w:r>
    </w:p>
  </w:footnote>
  <w:footnote w:type="continuationSeparator" w:id="0">
    <w:p w:rsidR="00EA5DC1" w:rsidRDefault="00EA5DC1" w:rsidP="00135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DB4" w:rsidRPr="002B3A54" w:rsidRDefault="00135DB4" w:rsidP="00135DB4">
    <w:pPr>
      <w:spacing w:after="0"/>
      <w:jc w:val="center"/>
      <w:rPr>
        <w:rFonts w:ascii="Times New Roman" w:hAnsi="Times New Roman" w:cs="Times New Roman"/>
        <w:sz w:val="24"/>
        <w:szCs w:val="24"/>
      </w:rPr>
    </w:pPr>
    <w:r w:rsidRPr="002B3A54">
      <w:rPr>
        <w:rFonts w:ascii="Times New Roman" w:hAnsi="Times New Roman" w:cs="Times New Roman"/>
        <w:sz w:val="24"/>
        <w:szCs w:val="24"/>
      </w:rPr>
      <w:t>ОБЩИНА ТЪРГОВИЩЕ</w:t>
    </w:r>
  </w:p>
  <w:p w:rsidR="00135DB4" w:rsidRPr="002B3A54" w:rsidRDefault="00135DB4" w:rsidP="00135DB4">
    <w:pPr>
      <w:spacing w:after="0"/>
      <w:jc w:val="center"/>
      <w:rPr>
        <w:rFonts w:ascii="Times New Roman" w:hAnsi="Times New Roman" w:cs="Times New Roman"/>
        <w:sz w:val="24"/>
        <w:szCs w:val="24"/>
      </w:rPr>
    </w:pPr>
    <w:r w:rsidRPr="002B3A54">
      <w:rPr>
        <w:rFonts w:ascii="Times New Roman" w:hAnsi="Times New Roman" w:cs="Times New Roman"/>
        <w:sz w:val="24"/>
        <w:szCs w:val="24"/>
      </w:rPr>
      <w:t xml:space="preserve"> ДЕТСКА ГРАДИНА  № 8 „СЛЪНЦЕ”</w:t>
    </w:r>
  </w:p>
  <w:p w:rsidR="00135DB4" w:rsidRPr="002B3A54" w:rsidRDefault="00135DB4" w:rsidP="00135DB4">
    <w:pPr>
      <w:spacing w:after="0"/>
      <w:jc w:val="center"/>
      <w:rPr>
        <w:rFonts w:ascii="Times New Roman" w:hAnsi="Times New Roman" w:cs="Times New Roman"/>
        <w:sz w:val="24"/>
        <w:szCs w:val="24"/>
        <w:lang w:val="en-US"/>
      </w:rPr>
    </w:pPr>
    <w:r w:rsidRPr="002B3A54">
      <w:rPr>
        <w:rFonts w:ascii="Times New Roman" w:hAnsi="Times New Roman" w:cs="Times New Roman"/>
        <w:sz w:val="24"/>
        <w:szCs w:val="24"/>
      </w:rPr>
      <w:t xml:space="preserve">7700, гр.Търговище ул. „П.Р.Славейков”№28 , тел. 0601/6 25 06, </w:t>
    </w:r>
    <w:r w:rsidRPr="002B3A54">
      <w:rPr>
        <w:rFonts w:ascii="Times New Roman" w:hAnsi="Times New Roman" w:cs="Times New Roman"/>
        <w:sz w:val="24"/>
        <w:szCs w:val="24"/>
        <w:lang w:val="en-US"/>
      </w:rPr>
      <w:t>e-mail</w:t>
    </w:r>
    <w:r w:rsidRPr="002B3A54">
      <w:rPr>
        <w:rFonts w:ascii="Times New Roman" w:hAnsi="Times New Roman" w:cs="Times New Roman"/>
        <w:sz w:val="24"/>
        <w:szCs w:val="24"/>
      </w:rPr>
      <w:t>:</w:t>
    </w:r>
    <w:r w:rsidRPr="002B3A54">
      <w:rPr>
        <w:rFonts w:ascii="Times New Roman" w:hAnsi="Times New Roman" w:cs="Times New Roman"/>
        <w:sz w:val="24"/>
        <w:szCs w:val="24"/>
        <w:lang w:val="en-US"/>
      </w:rPr>
      <w:t xml:space="preserve"> cdg8_slance@abv.bg</w:t>
    </w:r>
  </w:p>
  <w:p w:rsidR="00135DB4" w:rsidRPr="002B3A54" w:rsidRDefault="00135DB4" w:rsidP="00135DB4">
    <w:pPr>
      <w:pStyle w:val="a3"/>
      <w:rPr>
        <w:rFonts w:ascii="Times New Roman" w:hAnsi="Times New Roman" w:cs="Times New Roman"/>
        <w:sz w:val="24"/>
        <w:szCs w:val="24"/>
      </w:rPr>
    </w:pPr>
  </w:p>
  <w:p w:rsidR="00135DB4" w:rsidRDefault="00135DB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3E2"/>
    <w:rsid w:val="00055656"/>
    <w:rsid w:val="00135DB4"/>
    <w:rsid w:val="00153332"/>
    <w:rsid w:val="00195A1A"/>
    <w:rsid w:val="002222A6"/>
    <w:rsid w:val="002B3A54"/>
    <w:rsid w:val="003A13AE"/>
    <w:rsid w:val="004060A0"/>
    <w:rsid w:val="0044062A"/>
    <w:rsid w:val="004578D3"/>
    <w:rsid w:val="00472633"/>
    <w:rsid w:val="004B611E"/>
    <w:rsid w:val="005A6BBC"/>
    <w:rsid w:val="0084080C"/>
    <w:rsid w:val="00882437"/>
    <w:rsid w:val="00885499"/>
    <w:rsid w:val="008C0475"/>
    <w:rsid w:val="00905946"/>
    <w:rsid w:val="00912B73"/>
    <w:rsid w:val="0095519A"/>
    <w:rsid w:val="00A45C05"/>
    <w:rsid w:val="00A509AE"/>
    <w:rsid w:val="00B259B6"/>
    <w:rsid w:val="00BE00E9"/>
    <w:rsid w:val="00C213E2"/>
    <w:rsid w:val="00DB64C7"/>
    <w:rsid w:val="00EA5DC1"/>
    <w:rsid w:val="00F84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8A15"/>
  <w15:chartTrackingRefBased/>
  <w15:docId w15:val="{9D356CDC-1B6B-4BEB-9222-A7D8A430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5DB4"/>
    <w:pPr>
      <w:tabs>
        <w:tab w:val="center" w:pos="4536"/>
        <w:tab w:val="right" w:pos="9072"/>
      </w:tabs>
      <w:spacing w:after="0" w:line="240" w:lineRule="auto"/>
    </w:pPr>
  </w:style>
  <w:style w:type="character" w:customStyle="1" w:styleId="a4">
    <w:name w:val="Горен колонтитул Знак"/>
    <w:basedOn w:val="a0"/>
    <w:link w:val="a3"/>
    <w:uiPriority w:val="99"/>
    <w:rsid w:val="00135DB4"/>
  </w:style>
  <w:style w:type="paragraph" w:styleId="a5">
    <w:name w:val="footer"/>
    <w:basedOn w:val="a"/>
    <w:link w:val="a6"/>
    <w:uiPriority w:val="99"/>
    <w:unhideWhenUsed/>
    <w:rsid w:val="00135DB4"/>
    <w:pPr>
      <w:tabs>
        <w:tab w:val="center" w:pos="4536"/>
        <w:tab w:val="right" w:pos="9072"/>
      </w:tabs>
      <w:spacing w:after="0" w:line="240" w:lineRule="auto"/>
    </w:pPr>
  </w:style>
  <w:style w:type="character" w:customStyle="1" w:styleId="a6">
    <w:name w:val="Долен колонтитул Знак"/>
    <w:basedOn w:val="a0"/>
    <w:link w:val="a5"/>
    <w:uiPriority w:val="99"/>
    <w:rsid w:val="00135DB4"/>
  </w:style>
  <w:style w:type="paragraph" w:styleId="a7">
    <w:name w:val="List Paragraph"/>
    <w:basedOn w:val="a"/>
    <w:uiPriority w:val="34"/>
    <w:qFormat/>
    <w:rsid w:val="004578D3"/>
    <w:pPr>
      <w:spacing w:after="200" w:line="276" w:lineRule="auto"/>
      <w:ind w:left="720"/>
      <w:contextualSpacing/>
    </w:pPr>
    <w:rPr>
      <w:rFonts w:ascii="Calibri" w:eastAsia="Calibri" w:hAnsi="Calibri" w:cs="Times New Roman"/>
    </w:rPr>
  </w:style>
  <w:style w:type="paragraph" w:styleId="a8">
    <w:name w:val="No Spacing"/>
    <w:uiPriority w:val="1"/>
    <w:qFormat/>
    <w:rsid w:val="00A509A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482138">
      <w:bodyDiv w:val="1"/>
      <w:marLeft w:val="0"/>
      <w:marRight w:val="0"/>
      <w:marTop w:val="0"/>
      <w:marBottom w:val="0"/>
      <w:divBdr>
        <w:top w:val="none" w:sz="0" w:space="0" w:color="auto"/>
        <w:left w:val="none" w:sz="0" w:space="0" w:color="auto"/>
        <w:bottom w:val="none" w:sz="0" w:space="0" w:color="auto"/>
        <w:right w:val="none" w:sz="0" w:space="0" w:color="auto"/>
      </w:divBdr>
      <w:divsChild>
        <w:div w:id="498274085">
          <w:marLeft w:val="0"/>
          <w:marRight w:val="0"/>
          <w:marTop w:val="0"/>
          <w:marBottom w:val="0"/>
          <w:divBdr>
            <w:top w:val="none" w:sz="0" w:space="0" w:color="auto"/>
            <w:left w:val="none" w:sz="0" w:space="0" w:color="auto"/>
            <w:bottom w:val="none" w:sz="0" w:space="0" w:color="auto"/>
            <w:right w:val="none" w:sz="0" w:space="0" w:color="auto"/>
          </w:divBdr>
          <w:divsChild>
            <w:div w:id="1295791475">
              <w:marLeft w:val="0"/>
              <w:marRight w:val="0"/>
              <w:marTop w:val="0"/>
              <w:marBottom w:val="0"/>
              <w:divBdr>
                <w:top w:val="none" w:sz="0" w:space="0" w:color="auto"/>
                <w:left w:val="none" w:sz="0" w:space="0" w:color="auto"/>
                <w:bottom w:val="none" w:sz="0" w:space="0" w:color="auto"/>
                <w:right w:val="none" w:sz="0" w:space="0" w:color="auto"/>
              </w:divBdr>
              <w:divsChild>
                <w:div w:id="1568371228">
                  <w:marLeft w:val="0"/>
                  <w:marRight w:val="0"/>
                  <w:marTop w:val="0"/>
                  <w:marBottom w:val="0"/>
                  <w:divBdr>
                    <w:top w:val="none" w:sz="0" w:space="0" w:color="auto"/>
                    <w:left w:val="none" w:sz="0" w:space="0" w:color="auto"/>
                    <w:bottom w:val="none" w:sz="0" w:space="0" w:color="auto"/>
                    <w:right w:val="none" w:sz="0" w:space="0" w:color="auto"/>
                  </w:divBdr>
                  <w:divsChild>
                    <w:div w:id="1282878766">
                      <w:marLeft w:val="0"/>
                      <w:marRight w:val="0"/>
                      <w:marTop w:val="0"/>
                      <w:marBottom w:val="0"/>
                      <w:divBdr>
                        <w:top w:val="none" w:sz="0" w:space="0" w:color="auto"/>
                        <w:left w:val="none" w:sz="0" w:space="0" w:color="auto"/>
                        <w:bottom w:val="none" w:sz="0" w:space="0" w:color="auto"/>
                        <w:right w:val="none" w:sz="0" w:space="0" w:color="auto"/>
                      </w:divBdr>
                      <w:divsChild>
                        <w:div w:id="1299460455">
                          <w:marLeft w:val="0"/>
                          <w:marRight w:val="0"/>
                          <w:marTop w:val="0"/>
                          <w:marBottom w:val="0"/>
                          <w:divBdr>
                            <w:top w:val="none" w:sz="0" w:space="0" w:color="auto"/>
                            <w:left w:val="none" w:sz="0" w:space="0" w:color="auto"/>
                            <w:bottom w:val="none" w:sz="0" w:space="0" w:color="auto"/>
                            <w:right w:val="none" w:sz="0" w:space="0" w:color="auto"/>
                          </w:divBdr>
                          <w:divsChild>
                            <w:div w:id="1963724672">
                              <w:marLeft w:val="0"/>
                              <w:marRight w:val="0"/>
                              <w:marTop w:val="0"/>
                              <w:marBottom w:val="0"/>
                              <w:divBdr>
                                <w:top w:val="none" w:sz="0" w:space="0" w:color="auto"/>
                                <w:left w:val="none" w:sz="0" w:space="0" w:color="auto"/>
                                <w:bottom w:val="none" w:sz="0" w:space="0" w:color="auto"/>
                                <w:right w:val="none" w:sz="0" w:space="0" w:color="auto"/>
                              </w:divBdr>
                            </w:div>
                            <w:div w:id="503470673">
                              <w:marLeft w:val="0"/>
                              <w:marRight w:val="0"/>
                              <w:marTop w:val="0"/>
                              <w:marBottom w:val="0"/>
                              <w:divBdr>
                                <w:top w:val="none" w:sz="0" w:space="0" w:color="auto"/>
                                <w:left w:val="none" w:sz="0" w:space="0" w:color="auto"/>
                                <w:bottom w:val="none" w:sz="0" w:space="0" w:color="auto"/>
                                <w:right w:val="none" w:sz="0" w:space="0" w:color="auto"/>
                              </w:divBdr>
                            </w:div>
                            <w:div w:id="1955282463">
                              <w:marLeft w:val="0"/>
                              <w:marRight w:val="0"/>
                              <w:marTop w:val="0"/>
                              <w:marBottom w:val="0"/>
                              <w:divBdr>
                                <w:top w:val="none" w:sz="0" w:space="0" w:color="auto"/>
                                <w:left w:val="none" w:sz="0" w:space="0" w:color="auto"/>
                                <w:bottom w:val="none" w:sz="0" w:space="0" w:color="auto"/>
                                <w:right w:val="none" w:sz="0" w:space="0" w:color="auto"/>
                              </w:divBdr>
                            </w:div>
                          </w:divsChild>
                        </w:div>
                        <w:div w:id="1041709554">
                          <w:marLeft w:val="0"/>
                          <w:marRight w:val="0"/>
                          <w:marTop w:val="0"/>
                          <w:marBottom w:val="0"/>
                          <w:divBdr>
                            <w:top w:val="none" w:sz="0" w:space="0" w:color="auto"/>
                            <w:left w:val="none" w:sz="0" w:space="0" w:color="auto"/>
                            <w:bottom w:val="none" w:sz="0" w:space="0" w:color="auto"/>
                            <w:right w:val="none" w:sz="0" w:space="0" w:color="auto"/>
                          </w:divBdr>
                          <w:divsChild>
                            <w:div w:id="1357730173">
                              <w:marLeft w:val="0"/>
                              <w:marRight w:val="0"/>
                              <w:marTop w:val="0"/>
                              <w:marBottom w:val="0"/>
                              <w:divBdr>
                                <w:top w:val="none" w:sz="0" w:space="0" w:color="auto"/>
                                <w:left w:val="none" w:sz="0" w:space="0" w:color="auto"/>
                                <w:bottom w:val="none" w:sz="0" w:space="0" w:color="auto"/>
                                <w:right w:val="none" w:sz="0" w:space="0" w:color="auto"/>
                              </w:divBdr>
                            </w:div>
                          </w:divsChild>
                        </w:div>
                        <w:div w:id="363946272">
                          <w:marLeft w:val="0"/>
                          <w:marRight w:val="0"/>
                          <w:marTop w:val="0"/>
                          <w:marBottom w:val="0"/>
                          <w:divBdr>
                            <w:top w:val="none" w:sz="0" w:space="0" w:color="auto"/>
                            <w:left w:val="none" w:sz="0" w:space="0" w:color="auto"/>
                            <w:bottom w:val="none" w:sz="0" w:space="0" w:color="auto"/>
                            <w:right w:val="none" w:sz="0" w:space="0" w:color="auto"/>
                          </w:divBdr>
                          <w:divsChild>
                            <w:div w:id="92019891">
                              <w:marLeft w:val="0"/>
                              <w:marRight w:val="0"/>
                              <w:marTop w:val="0"/>
                              <w:marBottom w:val="0"/>
                              <w:divBdr>
                                <w:top w:val="none" w:sz="0" w:space="0" w:color="auto"/>
                                <w:left w:val="none" w:sz="0" w:space="0" w:color="auto"/>
                                <w:bottom w:val="none" w:sz="0" w:space="0" w:color="auto"/>
                                <w:right w:val="none" w:sz="0" w:space="0" w:color="auto"/>
                              </w:divBdr>
                            </w:div>
                          </w:divsChild>
                        </w:div>
                        <w:div w:id="1414929479">
                          <w:marLeft w:val="0"/>
                          <w:marRight w:val="0"/>
                          <w:marTop w:val="0"/>
                          <w:marBottom w:val="0"/>
                          <w:divBdr>
                            <w:top w:val="none" w:sz="0" w:space="0" w:color="auto"/>
                            <w:left w:val="none" w:sz="0" w:space="0" w:color="auto"/>
                            <w:bottom w:val="none" w:sz="0" w:space="0" w:color="auto"/>
                            <w:right w:val="none" w:sz="0" w:space="0" w:color="auto"/>
                          </w:divBdr>
                          <w:divsChild>
                            <w:div w:id="933825996">
                              <w:marLeft w:val="0"/>
                              <w:marRight w:val="0"/>
                              <w:marTop w:val="0"/>
                              <w:marBottom w:val="0"/>
                              <w:divBdr>
                                <w:top w:val="none" w:sz="0" w:space="0" w:color="auto"/>
                                <w:left w:val="none" w:sz="0" w:space="0" w:color="auto"/>
                                <w:bottom w:val="none" w:sz="0" w:space="0" w:color="auto"/>
                                <w:right w:val="none" w:sz="0" w:space="0" w:color="auto"/>
                              </w:divBdr>
                            </w:div>
                          </w:divsChild>
                        </w:div>
                        <w:div w:id="1974603904">
                          <w:marLeft w:val="0"/>
                          <w:marRight w:val="0"/>
                          <w:marTop w:val="0"/>
                          <w:marBottom w:val="0"/>
                          <w:divBdr>
                            <w:top w:val="none" w:sz="0" w:space="0" w:color="auto"/>
                            <w:left w:val="none" w:sz="0" w:space="0" w:color="auto"/>
                            <w:bottom w:val="none" w:sz="0" w:space="0" w:color="auto"/>
                            <w:right w:val="none" w:sz="0" w:space="0" w:color="auto"/>
                          </w:divBdr>
                          <w:divsChild>
                            <w:div w:id="1574001780">
                              <w:marLeft w:val="0"/>
                              <w:marRight w:val="0"/>
                              <w:marTop w:val="0"/>
                              <w:marBottom w:val="0"/>
                              <w:divBdr>
                                <w:top w:val="none" w:sz="0" w:space="0" w:color="auto"/>
                                <w:left w:val="none" w:sz="0" w:space="0" w:color="auto"/>
                                <w:bottom w:val="none" w:sz="0" w:space="0" w:color="auto"/>
                                <w:right w:val="none" w:sz="0" w:space="0" w:color="auto"/>
                              </w:divBdr>
                            </w:div>
                          </w:divsChild>
                        </w:div>
                        <w:div w:id="594703868">
                          <w:marLeft w:val="0"/>
                          <w:marRight w:val="0"/>
                          <w:marTop w:val="0"/>
                          <w:marBottom w:val="0"/>
                          <w:divBdr>
                            <w:top w:val="none" w:sz="0" w:space="0" w:color="auto"/>
                            <w:left w:val="none" w:sz="0" w:space="0" w:color="auto"/>
                            <w:bottom w:val="none" w:sz="0" w:space="0" w:color="auto"/>
                            <w:right w:val="none" w:sz="0" w:space="0" w:color="auto"/>
                          </w:divBdr>
                          <w:divsChild>
                            <w:div w:id="89010393">
                              <w:marLeft w:val="0"/>
                              <w:marRight w:val="0"/>
                              <w:marTop w:val="0"/>
                              <w:marBottom w:val="0"/>
                              <w:divBdr>
                                <w:top w:val="none" w:sz="0" w:space="0" w:color="auto"/>
                                <w:left w:val="none" w:sz="0" w:space="0" w:color="auto"/>
                                <w:bottom w:val="none" w:sz="0" w:space="0" w:color="auto"/>
                                <w:right w:val="none" w:sz="0" w:space="0" w:color="auto"/>
                              </w:divBdr>
                            </w:div>
                            <w:div w:id="283199090">
                              <w:marLeft w:val="0"/>
                              <w:marRight w:val="0"/>
                              <w:marTop w:val="0"/>
                              <w:marBottom w:val="0"/>
                              <w:divBdr>
                                <w:top w:val="none" w:sz="0" w:space="0" w:color="auto"/>
                                <w:left w:val="none" w:sz="0" w:space="0" w:color="auto"/>
                                <w:bottom w:val="none" w:sz="0" w:space="0" w:color="auto"/>
                                <w:right w:val="none" w:sz="0" w:space="0" w:color="auto"/>
                              </w:divBdr>
                            </w:div>
                          </w:divsChild>
                        </w:div>
                        <w:div w:id="244345891">
                          <w:marLeft w:val="0"/>
                          <w:marRight w:val="0"/>
                          <w:marTop w:val="0"/>
                          <w:marBottom w:val="0"/>
                          <w:divBdr>
                            <w:top w:val="none" w:sz="0" w:space="0" w:color="auto"/>
                            <w:left w:val="none" w:sz="0" w:space="0" w:color="auto"/>
                            <w:bottom w:val="none" w:sz="0" w:space="0" w:color="auto"/>
                            <w:right w:val="none" w:sz="0" w:space="0" w:color="auto"/>
                          </w:divBdr>
                          <w:divsChild>
                            <w:div w:id="1806924265">
                              <w:marLeft w:val="0"/>
                              <w:marRight w:val="0"/>
                              <w:marTop w:val="0"/>
                              <w:marBottom w:val="0"/>
                              <w:divBdr>
                                <w:top w:val="none" w:sz="0" w:space="0" w:color="auto"/>
                                <w:left w:val="none" w:sz="0" w:space="0" w:color="auto"/>
                                <w:bottom w:val="none" w:sz="0" w:space="0" w:color="auto"/>
                                <w:right w:val="none" w:sz="0" w:space="0" w:color="auto"/>
                              </w:divBdr>
                            </w:div>
                            <w:div w:id="47843778">
                              <w:marLeft w:val="0"/>
                              <w:marRight w:val="0"/>
                              <w:marTop w:val="0"/>
                              <w:marBottom w:val="0"/>
                              <w:divBdr>
                                <w:top w:val="none" w:sz="0" w:space="0" w:color="auto"/>
                                <w:left w:val="none" w:sz="0" w:space="0" w:color="auto"/>
                                <w:bottom w:val="none" w:sz="0" w:space="0" w:color="auto"/>
                                <w:right w:val="none" w:sz="0" w:space="0" w:color="auto"/>
                              </w:divBdr>
                            </w:div>
                            <w:div w:id="1958095417">
                              <w:marLeft w:val="0"/>
                              <w:marRight w:val="0"/>
                              <w:marTop w:val="0"/>
                              <w:marBottom w:val="0"/>
                              <w:divBdr>
                                <w:top w:val="none" w:sz="0" w:space="0" w:color="auto"/>
                                <w:left w:val="none" w:sz="0" w:space="0" w:color="auto"/>
                                <w:bottom w:val="none" w:sz="0" w:space="0" w:color="auto"/>
                                <w:right w:val="none" w:sz="0" w:space="0" w:color="auto"/>
                              </w:divBdr>
                            </w:div>
                            <w:div w:id="1791700293">
                              <w:marLeft w:val="0"/>
                              <w:marRight w:val="0"/>
                              <w:marTop w:val="0"/>
                              <w:marBottom w:val="0"/>
                              <w:divBdr>
                                <w:top w:val="none" w:sz="0" w:space="0" w:color="auto"/>
                                <w:left w:val="none" w:sz="0" w:space="0" w:color="auto"/>
                                <w:bottom w:val="none" w:sz="0" w:space="0" w:color="auto"/>
                                <w:right w:val="none" w:sz="0" w:space="0" w:color="auto"/>
                              </w:divBdr>
                            </w:div>
                            <w:div w:id="1178884586">
                              <w:marLeft w:val="0"/>
                              <w:marRight w:val="0"/>
                              <w:marTop w:val="0"/>
                              <w:marBottom w:val="0"/>
                              <w:divBdr>
                                <w:top w:val="none" w:sz="0" w:space="0" w:color="auto"/>
                                <w:left w:val="none" w:sz="0" w:space="0" w:color="auto"/>
                                <w:bottom w:val="none" w:sz="0" w:space="0" w:color="auto"/>
                                <w:right w:val="none" w:sz="0" w:space="0" w:color="auto"/>
                              </w:divBdr>
                            </w:div>
                          </w:divsChild>
                        </w:div>
                        <w:div w:id="1708097158">
                          <w:marLeft w:val="0"/>
                          <w:marRight w:val="0"/>
                          <w:marTop w:val="0"/>
                          <w:marBottom w:val="0"/>
                          <w:divBdr>
                            <w:top w:val="none" w:sz="0" w:space="0" w:color="auto"/>
                            <w:left w:val="none" w:sz="0" w:space="0" w:color="auto"/>
                            <w:bottom w:val="none" w:sz="0" w:space="0" w:color="auto"/>
                            <w:right w:val="none" w:sz="0" w:space="0" w:color="auto"/>
                          </w:divBdr>
                          <w:divsChild>
                            <w:div w:id="592052702">
                              <w:marLeft w:val="0"/>
                              <w:marRight w:val="0"/>
                              <w:marTop w:val="0"/>
                              <w:marBottom w:val="0"/>
                              <w:divBdr>
                                <w:top w:val="none" w:sz="0" w:space="0" w:color="auto"/>
                                <w:left w:val="none" w:sz="0" w:space="0" w:color="auto"/>
                                <w:bottom w:val="none" w:sz="0" w:space="0" w:color="auto"/>
                                <w:right w:val="none" w:sz="0" w:space="0" w:color="auto"/>
                              </w:divBdr>
                            </w:div>
                            <w:div w:id="436368010">
                              <w:marLeft w:val="0"/>
                              <w:marRight w:val="0"/>
                              <w:marTop w:val="0"/>
                              <w:marBottom w:val="0"/>
                              <w:divBdr>
                                <w:top w:val="none" w:sz="0" w:space="0" w:color="auto"/>
                                <w:left w:val="none" w:sz="0" w:space="0" w:color="auto"/>
                                <w:bottom w:val="none" w:sz="0" w:space="0" w:color="auto"/>
                                <w:right w:val="none" w:sz="0" w:space="0" w:color="auto"/>
                              </w:divBdr>
                            </w:div>
                            <w:div w:id="979841363">
                              <w:marLeft w:val="0"/>
                              <w:marRight w:val="0"/>
                              <w:marTop w:val="0"/>
                              <w:marBottom w:val="0"/>
                              <w:divBdr>
                                <w:top w:val="none" w:sz="0" w:space="0" w:color="auto"/>
                                <w:left w:val="none" w:sz="0" w:space="0" w:color="auto"/>
                                <w:bottom w:val="none" w:sz="0" w:space="0" w:color="auto"/>
                                <w:right w:val="none" w:sz="0" w:space="0" w:color="auto"/>
                              </w:divBdr>
                            </w:div>
                            <w:div w:id="1180855168">
                              <w:marLeft w:val="0"/>
                              <w:marRight w:val="0"/>
                              <w:marTop w:val="0"/>
                              <w:marBottom w:val="0"/>
                              <w:divBdr>
                                <w:top w:val="none" w:sz="0" w:space="0" w:color="auto"/>
                                <w:left w:val="none" w:sz="0" w:space="0" w:color="auto"/>
                                <w:bottom w:val="none" w:sz="0" w:space="0" w:color="auto"/>
                                <w:right w:val="none" w:sz="0" w:space="0" w:color="auto"/>
                              </w:divBdr>
                            </w:div>
                            <w:div w:id="642202180">
                              <w:marLeft w:val="0"/>
                              <w:marRight w:val="0"/>
                              <w:marTop w:val="0"/>
                              <w:marBottom w:val="0"/>
                              <w:divBdr>
                                <w:top w:val="none" w:sz="0" w:space="0" w:color="auto"/>
                                <w:left w:val="none" w:sz="0" w:space="0" w:color="auto"/>
                                <w:bottom w:val="none" w:sz="0" w:space="0" w:color="auto"/>
                                <w:right w:val="none" w:sz="0" w:space="0" w:color="auto"/>
                              </w:divBdr>
                            </w:div>
                            <w:div w:id="1234123272">
                              <w:marLeft w:val="0"/>
                              <w:marRight w:val="0"/>
                              <w:marTop w:val="0"/>
                              <w:marBottom w:val="0"/>
                              <w:divBdr>
                                <w:top w:val="none" w:sz="0" w:space="0" w:color="auto"/>
                                <w:left w:val="none" w:sz="0" w:space="0" w:color="auto"/>
                                <w:bottom w:val="none" w:sz="0" w:space="0" w:color="auto"/>
                                <w:right w:val="none" w:sz="0" w:space="0" w:color="auto"/>
                              </w:divBdr>
                            </w:div>
                          </w:divsChild>
                        </w:div>
                        <w:div w:id="271322099">
                          <w:marLeft w:val="0"/>
                          <w:marRight w:val="0"/>
                          <w:marTop w:val="0"/>
                          <w:marBottom w:val="0"/>
                          <w:divBdr>
                            <w:top w:val="none" w:sz="0" w:space="0" w:color="auto"/>
                            <w:left w:val="none" w:sz="0" w:space="0" w:color="auto"/>
                            <w:bottom w:val="none" w:sz="0" w:space="0" w:color="auto"/>
                            <w:right w:val="none" w:sz="0" w:space="0" w:color="auto"/>
                          </w:divBdr>
                          <w:divsChild>
                            <w:div w:id="413284079">
                              <w:marLeft w:val="0"/>
                              <w:marRight w:val="0"/>
                              <w:marTop w:val="0"/>
                              <w:marBottom w:val="0"/>
                              <w:divBdr>
                                <w:top w:val="none" w:sz="0" w:space="0" w:color="auto"/>
                                <w:left w:val="none" w:sz="0" w:space="0" w:color="auto"/>
                                <w:bottom w:val="none" w:sz="0" w:space="0" w:color="auto"/>
                                <w:right w:val="none" w:sz="0" w:space="0" w:color="auto"/>
                              </w:divBdr>
                            </w:div>
                          </w:divsChild>
                        </w:div>
                        <w:div w:id="538326622">
                          <w:marLeft w:val="0"/>
                          <w:marRight w:val="0"/>
                          <w:marTop w:val="0"/>
                          <w:marBottom w:val="0"/>
                          <w:divBdr>
                            <w:top w:val="none" w:sz="0" w:space="0" w:color="auto"/>
                            <w:left w:val="none" w:sz="0" w:space="0" w:color="auto"/>
                            <w:bottom w:val="none" w:sz="0" w:space="0" w:color="auto"/>
                            <w:right w:val="none" w:sz="0" w:space="0" w:color="auto"/>
                          </w:divBdr>
                          <w:divsChild>
                            <w:div w:id="93474912">
                              <w:marLeft w:val="0"/>
                              <w:marRight w:val="0"/>
                              <w:marTop w:val="0"/>
                              <w:marBottom w:val="0"/>
                              <w:divBdr>
                                <w:top w:val="none" w:sz="0" w:space="0" w:color="auto"/>
                                <w:left w:val="none" w:sz="0" w:space="0" w:color="auto"/>
                                <w:bottom w:val="none" w:sz="0" w:space="0" w:color="auto"/>
                                <w:right w:val="none" w:sz="0" w:space="0" w:color="auto"/>
                              </w:divBdr>
                            </w:div>
                          </w:divsChild>
                        </w:div>
                        <w:div w:id="142433103">
                          <w:marLeft w:val="0"/>
                          <w:marRight w:val="0"/>
                          <w:marTop w:val="0"/>
                          <w:marBottom w:val="0"/>
                          <w:divBdr>
                            <w:top w:val="none" w:sz="0" w:space="0" w:color="auto"/>
                            <w:left w:val="none" w:sz="0" w:space="0" w:color="auto"/>
                            <w:bottom w:val="none" w:sz="0" w:space="0" w:color="auto"/>
                            <w:right w:val="none" w:sz="0" w:space="0" w:color="auto"/>
                          </w:divBdr>
                          <w:divsChild>
                            <w:div w:id="1300723107">
                              <w:marLeft w:val="0"/>
                              <w:marRight w:val="0"/>
                              <w:marTop w:val="0"/>
                              <w:marBottom w:val="0"/>
                              <w:divBdr>
                                <w:top w:val="none" w:sz="0" w:space="0" w:color="auto"/>
                                <w:left w:val="none" w:sz="0" w:space="0" w:color="auto"/>
                                <w:bottom w:val="none" w:sz="0" w:space="0" w:color="auto"/>
                                <w:right w:val="none" w:sz="0" w:space="0" w:color="auto"/>
                              </w:divBdr>
                            </w:div>
                          </w:divsChild>
                        </w:div>
                        <w:div w:id="375741924">
                          <w:marLeft w:val="0"/>
                          <w:marRight w:val="0"/>
                          <w:marTop w:val="0"/>
                          <w:marBottom w:val="0"/>
                          <w:divBdr>
                            <w:top w:val="none" w:sz="0" w:space="0" w:color="auto"/>
                            <w:left w:val="none" w:sz="0" w:space="0" w:color="auto"/>
                            <w:bottom w:val="none" w:sz="0" w:space="0" w:color="auto"/>
                            <w:right w:val="none" w:sz="0" w:space="0" w:color="auto"/>
                          </w:divBdr>
                          <w:divsChild>
                            <w:div w:id="2104448954">
                              <w:marLeft w:val="0"/>
                              <w:marRight w:val="0"/>
                              <w:marTop w:val="0"/>
                              <w:marBottom w:val="0"/>
                              <w:divBdr>
                                <w:top w:val="none" w:sz="0" w:space="0" w:color="auto"/>
                                <w:left w:val="none" w:sz="0" w:space="0" w:color="auto"/>
                                <w:bottom w:val="none" w:sz="0" w:space="0" w:color="auto"/>
                                <w:right w:val="none" w:sz="0" w:space="0" w:color="auto"/>
                              </w:divBdr>
                            </w:div>
                            <w:div w:id="612128284">
                              <w:marLeft w:val="0"/>
                              <w:marRight w:val="0"/>
                              <w:marTop w:val="0"/>
                              <w:marBottom w:val="0"/>
                              <w:divBdr>
                                <w:top w:val="none" w:sz="0" w:space="0" w:color="auto"/>
                                <w:left w:val="none" w:sz="0" w:space="0" w:color="auto"/>
                                <w:bottom w:val="none" w:sz="0" w:space="0" w:color="auto"/>
                                <w:right w:val="none" w:sz="0" w:space="0" w:color="auto"/>
                              </w:divBdr>
                            </w:div>
                            <w:div w:id="600336923">
                              <w:marLeft w:val="0"/>
                              <w:marRight w:val="0"/>
                              <w:marTop w:val="0"/>
                              <w:marBottom w:val="0"/>
                              <w:divBdr>
                                <w:top w:val="none" w:sz="0" w:space="0" w:color="auto"/>
                                <w:left w:val="none" w:sz="0" w:space="0" w:color="auto"/>
                                <w:bottom w:val="none" w:sz="0" w:space="0" w:color="auto"/>
                                <w:right w:val="none" w:sz="0" w:space="0" w:color="auto"/>
                              </w:divBdr>
                            </w:div>
                            <w:div w:id="600337879">
                              <w:marLeft w:val="0"/>
                              <w:marRight w:val="0"/>
                              <w:marTop w:val="0"/>
                              <w:marBottom w:val="0"/>
                              <w:divBdr>
                                <w:top w:val="none" w:sz="0" w:space="0" w:color="auto"/>
                                <w:left w:val="none" w:sz="0" w:space="0" w:color="auto"/>
                                <w:bottom w:val="none" w:sz="0" w:space="0" w:color="auto"/>
                                <w:right w:val="none" w:sz="0" w:space="0" w:color="auto"/>
                              </w:divBdr>
                            </w:div>
                            <w:div w:id="37822898">
                              <w:marLeft w:val="0"/>
                              <w:marRight w:val="0"/>
                              <w:marTop w:val="0"/>
                              <w:marBottom w:val="0"/>
                              <w:divBdr>
                                <w:top w:val="none" w:sz="0" w:space="0" w:color="auto"/>
                                <w:left w:val="none" w:sz="0" w:space="0" w:color="auto"/>
                                <w:bottom w:val="none" w:sz="0" w:space="0" w:color="auto"/>
                                <w:right w:val="none" w:sz="0" w:space="0" w:color="auto"/>
                              </w:divBdr>
                            </w:div>
                            <w:div w:id="819078405">
                              <w:marLeft w:val="0"/>
                              <w:marRight w:val="0"/>
                              <w:marTop w:val="0"/>
                              <w:marBottom w:val="0"/>
                              <w:divBdr>
                                <w:top w:val="none" w:sz="0" w:space="0" w:color="auto"/>
                                <w:left w:val="none" w:sz="0" w:space="0" w:color="auto"/>
                                <w:bottom w:val="none" w:sz="0" w:space="0" w:color="auto"/>
                                <w:right w:val="none" w:sz="0" w:space="0" w:color="auto"/>
                              </w:divBdr>
                            </w:div>
                            <w:div w:id="826628137">
                              <w:marLeft w:val="0"/>
                              <w:marRight w:val="0"/>
                              <w:marTop w:val="0"/>
                              <w:marBottom w:val="0"/>
                              <w:divBdr>
                                <w:top w:val="none" w:sz="0" w:space="0" w:color="auto"/>
                                <w:left w:val="none" w:sz="0" w:space="0" w:color="auto"/>
                                <w:bottom w:val="none" w:sz="0" w:space="0" w:color="auto"/>
                                <w:right w:val="none" w:sz="0" w:space="0" w:color="auto"/>
                              </w:divBdr>
                            </w:div>
                            <w:div w:id="1124078587">
                              <w:marLeft w:val="0"/>
                              <w:marRight w:val="0"/>
                              <w:marTop w:val="0"/>
                              <w:marBottom w:val="0"/>
                              <w:divBdr>
                                <w:top w:val="none" w:sz="0" w:space="0" w:color="auto"/>
                                <w:left w:val="none" w:sz="0" w:space="0" w:color="auto"/>
                                <w:bottom w:val="none" w:sz="0" w:space="0" w:color="auto"/>
                                <w:right w:val="none" w:sz="0" w:space="0" w:color="auto"/>
                              </w:divBdr>
                            </w:div>
                          </w:divsChild>
                        </w:div>
                        <w:div w:id="402944964">
                          <w:marLeft w:val="0"/>
                          <w:marRight w:val="0"/>
                          <w:marTop w:val="0"/>
                          <w:marBottom w:val="0"/>
                          <w:divBdr>
                            <w:top w:val="none" w:sz="0" w:space="0" w:color="auto"/>
                            <w:left w:val="none" w:sz="0" w:space="0" w:color="auto"/>
                            <w:bottom w:val="none" w:sz="0" w:space="0" w:color="auto"/>
                            <w:right w:val="none" w:sz="0" w:space="0" w:color="auto"/>
                          </w:divBdr>
                          <w:divsChild>
                            <w:div w:id="252129497">
                              <w:marLeft w:val="0"/>
                              <w:marRight w:val="0"/>
                              <w:marTop w:val="0"/>
                              <w:marBottom w:val="0"/>
                              <w:divBdr>
                                <w:top w:val="none" w:sz="0" w:space="0" w:color="auto"/>
                                <w:left w:val="none" w:sz="0" w:space="0" w:color="auto"/>
                                <w:bottom w:val="none" w:sz="0" w:space="0" w:color="auto"/>
                                <w:right w:val="none" w:sz="0" w:space="0" w:color="auto"/>
                              </w:divBdr>
                            </w:div>
                            <w:div w:id="120923646">
                              <w:marLeft w:val="0"/>
                              <w:marRight w:val="0"/>
                              <w:marTop w:val="0"/>
                              <w:marBottom w:val="0"/>
                              <w:divBdr>
                                <w:top w:val="none" w:sz="0" w:space="0" w:color="auto"/>
                                <w:left w:val="none" w:sz="0" w:space="0" w:color="auto"/>
                                <w:bottom w:val="none" w:sz="0" w:space="0" w:color="auto"/>
                                <w:right w:val="none" w:sz="0" w:space="0" w:color="auto"/>
                              </w:divBdr>
                            </w:div>
                          </w:divsChild>
                        </w:div>
                        <w:div w:id="120925748">
                          <w:marLeft w:val="0"/>
                          <w:marRight w:val="0"/>
                          <w:marTop w:val="0"/>
                          <w:marBottom w:val="0"/>
                          <w:divBdr>
                            <w:top w:val="none" w:sz="0" w:space="0" w:color="auto"/>
                            <w:left w:val="none" w:sz="0" w:space="0" w:color="auto"/>
                            <w:bottom w:val="none" w:sz="0" w:space="0" w:color="auto"/>
                            <w:right w:val="none" w:sz="0" w:space="0" w:color="auto"/>
                          </w:divBdr>
                          <w:divsChild>
                            <w:div w:id="1293560959">
                              <w:marLeft w:val="0"/>
                              <w:marRight w:val="0"/>
                              <w:marTop w:val="0"/>
                              <w:marBottom w:val="0"/>
                              <w:divBdr>
                                <w:top w:val="none" w:sz="0" w:space="0" w:color="auto"/>
                                <w:left w:val="none" w:sz="0" w:space="0" w:color="auto"/>
                                <w:bottom w:val="none" w:sz="0" w:space="0" w:color="auto"/>
                                <w:right w:val="none" w:sz="0" w:space="0" w:color="auto"/>
                              </w:divBdr>
                            </w:div>
                          </w:divsChild>
                        </w:div>
                        <w:div w:id="1627656753">
                          <w:marLeft w:val="0"/>
                          <w:marRight w:val="0"/>
                          <w:marTop w:val="0"/>
                          <w:marBottom w:val="0"/>
                          <w:divBdr>
                            <w:top w:val="none" w:sz="0" w:space="0" w:color="auto"/>
                            <w:left w:val="none" w:sz="0" w:space="0" w:color="auto"/>
                            <w:bottom w:val="none" w:sz="0" w:space="0" w:color="auto"/>
                            <w:right w:val="none" w:sz="0" w:space="0" w:color="auto"/>
                          </w:divBdr>
                          <w:divsChild>
                            <w:div w:id="206767401">
                              <w:marLeft w:val="0"/>
                              <w:marRight w:val="0"/>
                              <w:marTop w:val="0"/>
                              <w:marBottom w:val="0"/>
                              <w:divBdr>
                                <w:top w:val="none" w:sz="0" w:space="0" w:color="auto"/>
                                <w:left w:val="none" w:sz="0" w:space="0" w:color="auto"/>
                                <w:bottom w:val="none" w:sz="0" w:space="0" w:color="auto"/>
                                <w:right w:val="none" w:sz="0" w:space="0" w:color="auto"/>
                              </w:divBdr>
                            </w:div>
                            <w:div w:id="71511436">
                              <w:marLeft w:val="0"/>
                              <w:marRight w:val="0"/>
                              <w:marTop w:val="0"/>
                              <w:marBottom w:val="0"/>
                              <w:divBdr>
                                <w:top w:val="none" w:sz="0" w:space="0" w:color="auto"/>
                                <w:left w:val="none" w:sz="0" w:space="0" w:color="auto"/>
                                <w:bottom w:val="none" w:sz="0" w:space="0" w:color="auto"/>
                                <w:right w:val="none" w:sz="0" w:space="0" w:color="auto"/>
                              </w:divBdr>
                            </w:div>
                          </w:divsChild>
                        </w:div>
                        <w:div w:id="1380324158">
                          <w:marLeft w:val="0"/>
                          <w:marRight w:val="0"/>
                          <w:marTop w:val="0"/>
                          <w:marBottom w:val="0"/>
                          <w:divBdr>
                            <w:top w:val="none" w:sz="0" w:space="0" w:color="auto"/>
                            <w:left w:val="none" w:sz="0" w:space="0" w:color="auto"/>
                            <w:bottom w:val="none" w:sz="0" w:space="0" w:color="auto"/>
                            <w:right w:val="none" w:sz="0" w:space="0" w:color="auto"/>
                          </w:divBdr>
                          <w:divsChild>
                            <w:div w:id="2019037324">
                              <w:marLeft w:val="0"/>
                              <w:marRight w:val="0"/>
                              <w:marTop w:val="0"/>
                              <w:marBottom w:val="0"/>
                              <w:divBdr>
                                <w:top w:val="none" w:sz="0" w:space="0" w:color="auto"/>
                                <w:left w:val="none" w:sz="0" w:space="0" w:color="auto"/>
                                <w:bottom w:val="none" w:sz="0" w:space="0" w:color="auto"/>
                                <w:right w:val="none" w:sz="0" w:space="0" w:color="auto"/>
                              </w:divBdr>
                            </w:div>
                          </w:divsChild>
                        </w:div>
                        <w:div w:id="1210188066">
                          <w:marLeft w:val="0"/>
                          <w:marRight w:val="0"/>
                          <w:marTop w:val="0"/>
                          <w:marBottom w:val="0"/>
                          <w:divBdr>
                            <w:top w:val="none" w:sz="0" w:space="0" w:color="auto"/>
                            <w:left w:val="none" w:sz="0" w:space="0" w:color="auto"/>
                            <w:bottom w:val="none" w:sz="0" w:space="0" w:color="auto"/>
                            <w:right w:val="none" w:sz="0" w:space="0" w:color="auto"/>
                          </w:divBdr>
                          <w:divsChild>
                            <w:div w:id="1122187553">
                              <w:marLeft w:val="0"/>
                              <w:marRight w:val="0"/>
                              <w:marTop w:val="0"/>
                              <w:marBottom w:val="0"/>
                              <w:divBdr>
                                <w:top w:val="none" w:sz="0" w:space="0" w:color="auto"/>
                                <w:left w:val="none" w:sz="0" w:space="0" w:color="auto"/>
                                <w:bottom w:val="none" w:sz="0" w:space="0" w:color="auto"/>
                                <w:right w:val="none" w:sz="0" w:space="0" w:color="auto"/>
                              </w:divBdr>
                            </w:div>
                          </w:divsChild>
                        </w:div>
                        <w:div w:id="1375930852">
                          <w:marLeft w:val="0"/>
                          <w:marRight w:val="0"/>
                          <w:marTop w:val="0"/>
                          <w:marBottom w:val="0"/>
                          <w:divBdr>
                            <w:top w:val="none" w:sz="0" w:space="0" w:color="auto"/>
                            <w:left w:val="none" w:sz="0" w:space="0" w:color="auto"/>
                            <w:bottom w:val="none" w:sz="0" w:space="0" w:color="auto"/>
                            <w:right w:val="none" w:sz="0" w:space="0" w:color="auto"/>
                          </w:divBdr>
                          <w:divsChild>
                            <w:div w:id="25913854">
                              <w:marLeft w:val="0"/>
                              <w:marRight w:val="0"/>
                              <w:marTop w:val="0"/>
                              <w:marBottom w:val="0"/>
                              <w:divBdr>
                                <w:top w:val="none" w:sz="0" w:space="0" w:color="auto"/>
                                <w:left w:val="none" w:sz="0" w:space="0" w:color="auto"/>
                                <w:bottom w:val="none" w:sz="0" w:space="0" w:color="auto"/>
                                <w:right w:val="none" w:sz="0" w:space="0" w:color="auto"/>
                              </w:divBdr>
                            </w:div>
                            <w:div w:id="1331056385">
                              <w:marLeft w:val="0"/>
                              <w:marRight w:val="0"/>
                              <w:marTop w:val="0"/>
                              <w:marBottom w:val="0"/>
                              <w:divBdr>
                                <w:top w:val="none" w:sz="0" w:space="0" w:color="auto"/>
                                <w:left w:val="none" w:sz="0" w:space="0" w:color="auto"/>
                                <w:bottom w:val="none" w:sz="0" w:space="0" w:color="auto"/>
                                <w:right w:val="none" w:sz="0" w:space="0" w:color="auto"/>
                              </w:divBdr>
                            </w:div>
                            <w:div w:id="1905288559">
                              <w:marLeft w:val="0"/>
                              <w:marRight w:val="0"/>
                              <w:marTop w:val="0"/>
                              <w:marBottom w:val="0"/>
                              <w:divBdr>
                                <w:top w:val="none" w:sz="0" w:space="0" w:color="auto"/>
                                <w:left w:val="none" w:sz="0" w:space="0" w:color="auto"/>
                                <w:bottom w:val="none" w:sz="0" w:space="0" w:color="auto"/>
                                <w:right w:val="none" w:sz="0" w:space="0" w:color="auto"/>
                              </w:divBdr>
                            </w:div>
                            <w:div w:id="101148224">
                              <w:marLeft w:val="0"/>
                              <w:marRight w:val="0"/>
                              <w:marTop w:val="0"/>
                              <w:marBottom w:val="0"/>
                              <w:divBdr>
                                <w:top w:val="none" w:sz="0" w:space="0" w:color="auto"/>
                                <w:left w:val="none" w:sz="0" w:space="0" w:color="auto"/>
                                <w:bottom w:val="none" w:sz="0" w:space="0" w:color="auto"/>
                                <w:right w:val="none" w:sz="0" w:space="0" w:color="auto"/>
                              </w:divBdr>
                            </w:div>
                          </w:divsChild>
                        </w:div>
                        <w:div w:id="527186449">
                          <w:marLeft w:val="0"/>
                          <w:marRight w:val="0"/>
                          <w:marTop w:val="0"/>
                          <w:marBottom w:val="0"/>
                          <w:divBdr>
                            <w:top w:val="none" w:sz="0" w:space="0" w:color="auto"/>
                            <w:left w:val="none" w:sz="0" w:space="0" w:color="auto"/>
                            <w:bottom w:val="none" w:sz="0" w:space="0" w:color="auto"/>
                            <w:right w:val="none" w:sz="0" w:space="0" w:color="auto"/>
                          </w:divBdr>
                          <w:divsChild>
                            <w:div w:id="157961523">
                              <w:marLeft w:val="0"/>
                              <w:marRight w:val="0"/>
                              <w:marTop w:val="0"/>
                              <w:marBottom w:val="0"/>
                              <w:divBdr>
                                <w:top w:val="none" w:sz="0" w:space="0" w:color="auto"/>
                                <w:left w:val="none" w:sz="0" w:space="0" w:color="auto"/>
                                <w:bottom w:val="none" w:sz="0" w:space="0" w:color="auto"/>
                                <w:right w:val="none" w:sz="0" w:space="0" w:color="auto"/>
                              </w:divBdr>
                            </w:div>
                            <w:div w:id="1195267497">
                              <w:marLeft w:val="0"/>
                              <w:marRight w:val="0"/>
                              <w:marTop w:val="0"/>
                              <w:marBottom w:val="0"/>
                              <w:divBdr>
                                <w:top w:val="none" w:sz="0" w:space="0" w:color="auto"/>
                                <w:left w:val="none" w:sz="0" w:space="0" w:color="auto"/>
                                <w:bottom w:val="none" w:sz="0" w:space="0" w:color="auto"/>
                                <w:right w:val="none" w:sz="0" w:space="0" w:color="auto"/>
                              </w:divBdr>
                            </w:div>
                            <w:div w:id="1530988682">
                              <w:marLeft w:val="0"/>
                              <w:marRight w:val="0"/>
                              <w:marTop w:val="0"/>
                              <w:marBottom w:val="0"/>
                              <w:divBdr>
                                <w:top w:val="none" w:sz="0" w:space="0" w:color="auto"/>
                                <w:left w:val="none" w:sz="0" w:space="0" w:color="auto"/>
                                <w:bottom w:val="none" w:sz="0" w:space="0" w:color="auto"/>
                                <w:right w:val="none" w:sz="0" w:space="0" w:color="auto"/>
                              </w:divBdr>
                            </w:div>
                            <w:div w:id="792942824">
                              <w:marLeft w:val="0"/>
                              <w:marRight w:val="0"/>
                              <w:marTop w:val="0"/>
                              <w:marBottom w:val="0"/>
                              <w:divBdr>
                                <w:top w:val="none" w:sz="0" w:space="0" w:color="auto"/>
                                <w:left w:val="none" w:sz="0" w:space="0" w:color="auto"/>
                                <w:bottom w:val="none" w:sz="0" w:space="0" w:color="auto"/>
                                <w:right w:val="none" w:sz="0" w:space="0" w:color="auto"/>
                              </w:divBdr>
                            </w:div>
                            <w:div w:id="1844586822">
                              <w:marLeft w:val="0"/>
                              <w:marRight w:val="0"/>
                              <w:marTop w:val="0"/>
                              <w:marBottom w:val="0"/>
                              <w:divBdr>
                                <w:top w:val="none" w:sz="0" w:space="0" w:color="auto"/>
                                <w:left w:val="none" w:sz="0" w:space="0" w:color="auto"/>
                                <w:bottom w:val="none" w:sz="0" w:space="0" w:color="auto"/>
                                <w:right w:val="none" w:sz="0" w:space="0" w:color="auto"/>
                              </w:divBdr>
                            </w:div>
                            <w:div w:id="1852571805">
                              <w:marLeft w:val="0"/>
                              <w:marRight w:val="0"/>
                              <w:marTop w:val="0"/>
                              <w:marBottom w:val="0"/>
                              <w:divBdr>
                                <w:top w:val="none" w:sz="0" w:space="0" w:color="auto"/>
                                <w:left w:val="none" w:sz="0" w:space="0" w:color="auto"/>
                                <w:bottom w:val="none" w:sz="0" w:space="0" w:color="auto"/>
                                <w:right w:val="none" w:sz="0" w:space="0" w:color="auto"/>
                              </w:divBdr>
                            </w:div>
                          </w:divsChild>
                        </w:div>
                        <w:div w:id="644967867">
                          <w:marLeft w:val="0"/>
                          <w:marRight w:val="0"/>
                          <w:marTop w:val="0"/>
                          <w:marBottom w:val="0"/>
                          <w:divBdr>
                            <w:top w:val="none" w:sz="0" w:space="0" w:color="auto"/>
                            <w:left w:val="none" w:sz="0" w:space="0" w:color="auto"/>
                            <w:bottom w:val="none" w:sz="0" w:space="0" w:color="auto"/>
                            <w:right w:val="none" w:sz="0" w:space="0" w:color="auto"/>
                          </w:divBdr>
                          <w:divsChild>
                            <w:div w:id="784349953">
                              <w:marLeft w:val="0"/>
                              <w:marRight w:val="0"/>
                              <w:marTop w:val="0"/>
                              <w:marBottom w:val="0"/>
                              <w:divBdr>
                                <w:top w:val="none" w:sz="0" w:space="0" w:color="auto"/>
                                <w:left w:val="none" w:sz="0" w:space="0" w:color="auto"/>
                                <w:bottom w:val="none" w:sz="0" w:space="0" w:color="auto"/>
                                <w:right w:val="none" w:sz="0" w:space="0" w:color="auto"/>
                              </w:divBdr>
                            </w:div>
                            <w:div w:id="919171590">
                              <w:marLeft w:val="0"/>
                              <w:marRight w:val="0"/>
                              <w:marTop w:val="0"/>
                              <w:marBottom w:val="0"/>
                              <w:divBdr>
                                <w:top w:val="none" w:sz="0" w:space="0" w:color="auto"/>
                                <w:left w:val="none" w:sz="0" w:space="0" w:color="auto"/>
                                <w:bottom w:val="none" w:sz="0" w:space="0" w:color="auto"/>
                                <w:right w:val="none" w:sz="0" w:space="0" w:color="auto"/>
                              </w:divBdr>
                            </w:div>
                            <w:div w:id="2022195115">
                              <w:marLeft w:val="0"/>
                              <w:marRight w:val="0"/>
                              <w:marTop w:val="0"/>
                              <w:marBottom w:val="0"/>
                              <w:divBdr>
                                <w:top w:val="none" w:sz="0" w:space="0" w:color="auto"/>
                                <w:left w:val="none" w:sz="0" w:space="0" w:color="auto"/>
                                <w:bottom w:val="none" w:sz="0" w:space="0" w:color="auto"/>
                                <w:right w:val="none" w:sz="0" w:space="0" w:color="auto"/>
                              </w:divBdr>
                            </w:div>
                            <w:div w:id="766778274">
                              <w:marLeft w:val="0"/>
                              <w:marRight w:val="0"/>
                              <w:marTop w:val="0"/>
                              <w:marBottom w:val="0"/>
                              <w:divBdr>
                                <w:top w:val="none" w:sz="0" w:space="0" w:color="auto"/>
                                <w:left w:val="none" w:sz="0" w:space="0" w:color="auto"/>
                                <w:bottom w:val="none" w:sz="0" w:space="0" w:color="auto"/>
                                <w:right w:val="none" w:sz="0" w:space="0" w:color="auto"/>
                              </w:divBdr>
                            </w:div>
                          </w:divsChild>
                        </w:div>
                        <w:div w:id="1142387326">
                          <w:marLeft w:val="0"/>
                          <w:marRight w:val="0"/>
                          <w:marTop w:val="0"/>
                          <w:marBottom w:val="0"/>
                          <w:divBdr>
                            <w:top w:val="none" w:sz="0" w:space="0" w:color="auto"/>
                            <w:left w:val="none" w:sz="0" w:space="0" w:color="auto"/>
                            <w:bottom w:val="none" w:sz="0" w:space="0" w:color="auto"/>
                            <w:right w:val="none" w:sz="0" w:space="0" w:color="auto"/>
                          </w:divBdr>
                          <w:divsChild>
                            <w:div w:id="1201361357">
                              <w:marLeft w:val="0"/>
                              <w:marRight w:val="0"/>
                              <w:marTop w:val="0"/>
                              <w:marBottom w:val="0"/>
                              <w:divBdr>
                                <w:top w:val="none" w:sz="0" w:space="0" w:color="auto"/>
                                <w:left w:val="none" w:sz="0" w:space="0" w:color="auto"/>
                                <w:bottom w:val="none" w:sz="0" w:space="0" w:color="auto"/>
                                <w:right w:val="none" w:sz="0" w:space="0" w:color="auto"/>
                              </w:divBdr>
                            </w:div>
                          </w:divsChild>
                        </w:div>
                        <w:div w:id="1742410671">
                          <w:marLeft w:val="0"/>
                          <w:marRight w:val="0"/>
                          <w:marTop w:val="0"/>
                          <w:marBottom w:val="0"/>
                          <w:divBdr>
                            <w:top w:val="none" w:sz="0" w:space="0" w:color="auto"/>
                            <w:left w:val="none" w:sz="0" w:space="0" w:color="auto"/>
                            <w:bottom w:val="none" w:sz="0" w:space="0" w:color="auto"/>
                            <w:right w:val="none" w:sz="0" w:space="0" w:color="auto"/>
                          </w:divBdr>
                          <w:divsChild>
                            <w:div w:id="1690137978">
                              <w:marLeft w:val="0"/>
                              <w:marRight w:val="0"/>
                              <w:marTop w:val="0"/>
                              <w:marBottom w:val="0"/>
                              <w:divBdr>
                                <w:top w:val="none" w:sz="0" w:space="0" w:color="auto"/>
                                <w:left w:val="none" w:sz="0" w:space="0" w:color="auto"/>
                                <w:bottom w:val="none" w:sz="0" w:space="0" w:color="auto"/>
                                <w:right w:val="none" w:sz="0" w:space="0" w:color="auto"/>
                              </w:divBdr>
                            </w:div>
                          </w:divsChild>
                        </w:div>
                        <w:div w:id="885095497">
                          <w:marLeft w:val="0"/>
                          <w:marRight w:val="0"/>
                          <w:marTop w:val="0"/>
                          <w:marBottom w:val="0"/>
                          <w:divBdr>
                            <w:top w:val="none" w:sz="0" w:space="0" w:color="auto"/>
                            <w:left w:val="none" w:sz="0" w:space="0" w:color="auto"/>
                            <w:bottom w:val="none" w:sz="0" w:space="0" w:color="auto"/>
                            <w:right w:val="none" w:sz="0" w:space="0" w:color="auto"/>
                          </w:divBdr>
                          <w:divsChild>
                            <w:div w:id="966741712">
                              <w:marLeft w:val="0"/>
                              <w:marRight w:val="0"/>
                              <w:marTop w:val="0"/>
                              <w:marBottom w:val="0"/>
                              <w:divBdr>
                                <w:top w:val="none" w:sz="0" w:space="0" w:color="auto"/>
                                <w:left w:val="none" w:sz="0" w:space="0" w:color="auto"/>
                                <w:bottom w:val="none" w:sz="0" w:space="0" w:color="auto"/>
                                <w:right w:val="none" w:sz="0" w:space="0" w:color="auto"/>
                              </w:divBdr>
                            </w:div>
                            <w:div w:id="633754269">
                              <w:marLeft w:val="0"/>
                              <w:marRight w:val="0"/>
                              <w:marTop w:val="0"/>
                              <w:marBottom w:val="0"/>
                              <w:divBdr>
                                <w:top w:val="none" w:sz="0" w:space="0" w:color="auto"/>
                                <w:left w:val="none" w:sz="0" w:space="0" w:color="auto"/>
                                <w:bottom w:val="none" w:sz="0" w:space="0" w:color="auto"/>
                                <w:right w:val="none" w:sz="0" w:space="0" w:color="auto"/>
                              </w:divBdr>
                            </w:div>
                            <w:div w:id="1704357774">
                              <w:marLeft w:val="0"/>
                              <w:marRight w:val="0"/>
                              <w:marTop w:val="0"/>
                              <w:marBottom w:val="0"/>
                              <w:divBdr>
                                <w:top w:val="none" w:sz="0" w:space="0" w:color="auto"/>
                                <w:left w:val="none" w:sz="0" w:space="0" w:color="auto"/>
                                <w:bottom w:val="none" w:sz="0" w:space="0" w:color="auto"/>
                                <w:right w:val="none" w:sz="0" w:space="0" w:color="auto"/>
                              </w:divBdr>
                            </w:div>
                            <w:div w:id="1188718732">
                              <w:marLeft w:val="0"/>
                              <w:marRight w:val="0"/>
                              <w:marTop w:val="0"/>
                              <w:marBottom w:val="0"/>
                              <w:divBdr>
                                <w:top w:val="none" w:sz="0" w:space="0" w:color="auto"/>
                                <w:left w:val="none" w:sz="0" w:space="0" w:color="auto"/>
                                <w:bottom w:val="none" w:sz="0" w:space="0" w:color="auto"/>
                                <w:right w:val="none" w:sz="0" w:space="0" w:color="auto"/>
                              </w:divBdr>
                            </w:div>
                            <w:div w:id="1687098649">
                              <w:marLeft w:val="0"/>
                              <w:marRight w:val="0"/>
                              <w:marTop w:val="0"/>
                              <w:marBottom w:val="0"/>
                              <w:divBdr>
                                <w:top w:val="none" w:sz="0" w:space="0" w:color="auto"/>
                                <w:left w:val="none" w:sz="0" w:space="0" w:color="auto"/>
                                <w:bottom w:val="none" w:sz="0" w:space="0" w:color="auto"/>
                                <w:right w:val="none" w:sz="0" w:space="0" w:color="auto"/>
                              </w:divBdr>
                            </w:div>
                            <w:div w:id="1789010114">
                              <w:marLeft w:val="0"/>
                              <w:marRight w:val="0"/>
                              <w:marTop w:val="0"/>
                              <w:marBottom w:val="0"/>
                              <w:divBdr>
                                <w:top w:val="none" w:sz="0" w:space="0" w:color="auto"/>
                                <w:left w:val="none" w:sz="0" w:space="0" w:color="auto"/>
                                <w:bottom w:val="none" w:sz="0" w:space="0" w:color="auto"/>
                                <w:right w:val="none" w:sz="0" w:space="0" w:color="auto"/>
                              </w:divBdr>
                            </w:div>
                          </w:divsChild>
                        </w:div>
                        <w:div w:id="1322733157">
                          <w:marLeft w:val="0"/>
                          <w:marRight w:val="0"/>
                          <w:marTop w:val="0"/>
                          <w:marBottom w:val="0"/>
                          <w:divBdr>
                            <w:top w:val="none" w:sz="0" w:space="0" w:color="auto"/>
                            <w:left w:val="none" w:sz="0" w:space="0" w:color="auto"/>
                            <w:bottom w:val="none" w:sz="0" w:space="0" w:color="auto"/>
                            <w:right w:val="none" w:sz="0" w:space="0" w:color="auto"/>
                          </w:divBdr>
                          <w:divsChild>
                            <w:div w:id="865099584">
                              <w:marLeft w:val="0"/>
                              <w:marRight w:val="0"/>
                              <w:marTop w:val="0"/>
                              <w:marBottom w:val="0"/>
                              <w:divBdr>
                                <w:top w:val="none" w:sz="0" w:space="0" w:color="auto"/>
                                <w:left w:val="none" w:sz="0" w:space="0" w:color="auto"/>
                                <w:bottom w:val="none" w:sz="0" w:space="0" w:color="auto"/>
                                <w:right w:val="none" w:sz="0" w:space="0" w:color="auto"/>
                              </w:divBdr>
                            </w:div>
                          </w:divsChild>
                        </w:div>
                        <w:div w:id="1948543500">
                          <w:marLeft w:val="0"/>
                          <w:marRight w:val="0"/>
                          <w:marTop w:val="0"/>
                          <w:marBottom w:val="0"/>
                          <w:divBdr>
                            <w:top w:val="none" w:sz="0" w:space="0" w:color="auto"/>
                            <w:left w:val="none" w:sz="0" w:space="0" w:color="auto"/>
                            <w:bottom w:val="none" w:sz="0" w:space="0" w:color="auto"/>
                            <w:right w:val="none" w:sz="0" w:space="0" w:color="auto"/>
                          </w:divBdr>
                          <w:divsChild>
                            <w:div w:id="656230383">
                              <w:marLeft w:val="0"/>
                              <w:marRight w:val="0"/>
                              <w:marTop w:val="0"/>
                              <w:marBottom w:val="0"/>
                              <w:divBdr>
                                <w:top w:val="none" w:sz="0" w:space="0" w:color="auto"/>
                                <w:left w:val="none" w:sz="0" w:space="0" w:color="auto"/>
                                <w:bottom w:val="none" w:sz="0" w:space="0" w:color="auto"/>
                                <w:right w:val="none" w:sz="0" w:space="0" w:color="auto"/>
                              </w:divBdr>
                            </w:div>
                            <w:div w:id="1188835399">
                              <w:marLeft w:val="0"/>
                              <w:marRight w:val="0"/>
                              <w:marTop w:val="0"/>
                              <w:marBottom w:val="0"/>
                              <w:divBdr>
                                <w:top w:val="none" w:sz="0" w:space="0" w:color="auto"/>
                                <w:left w:val="none" w:sz="0" w:space="0" w:color="auto"/>
                                <w:bottom w:val="none" w:sz="0" w:space="0" w:color="auto"/>
                                <w:right w:val="none" w:sz="0" w:space="0" w:color="auto"/>
                              </w:divBdr>
                            </w:div>
                            <w:div w:id="1002586640">
                              <w:marLeft w:val="0"/>
                              <w:marRight w:val="0"/>
                              <w:marTop w:val="0"/>
                              <w:marBottom w:val="0"/>
                              <w:divBdr>
                                <w:top w:val="none" w:sz="0" w:space="0" w:color="auto"/>
                                <w:left w:val="none" w:sz="0" w:space="0" w:color="auto"/>
                                <w:bottom w:val="none" w:sz="0" w:space="0" w:color="auto"/>
                                <w:right w:val="none" w:sz="0" w:space="0" w:color="auto"/>
                              </w:divBdr>
                            </w:div>
                            <w:div w:id="15891390">
                              <w:marLeft w:val="0"/>
                              <w:marRight w:val="0"/>
                              <w:marTop w:val="0"/>
                              <w:marBottom w:val="0"/>
                              <w:divBdr>
                                <w:top w:val="none" w:sz="0" w:space="0" w:color="auto"/>
                                <w:left w:val="none" w:sz="0" w:space="0" w:color="auto"/>
                                <w:bottom w:val="none" w:sz="0" w:space="0" w:color="auto"/>
                                <w:right w:val="none" w:sz="0" w:space="0" w:color="auto"/>
                              </w:divBdr>
                            </w:div>
                            <w:div w:id="1169296388">
                              <w:marLeft w:val="0"/>
                              <w:marRight w:val="0"/>
                              <w:marTop w:val="0"/>
                              <w:marBottom w:val="0"/>
                              <w:divBdr>
                                <w:top w:val="none" w:sz="0" w:space="0" w:color="auto"/>
                                <w:left w:val="none" w:sz="0" w:space="0" w:color="auto"/>
                                <w:bottom w:val="none" w:sz="0" w:space="0" w:color="auto"/>
                                <w:right w:val="none" w:sz="0" w:space="0" w:color="auto"/>
                              </w:divBdr>
                            </w:div>
                            <w:div w:id="329678377">
                              <w:marLeft w:val="0"/>
                              <w:marRight w:val="0"/>
                              <w:marTop w:val="0"/>
                              <w:marBottom w:val="0"/>
                              <w:divBdr>
                                <w:top w:val="none" w:sz="0" w:space="0" w:color="auto"/>
                                <w:left w:val="none" w:sz="0" w:space="0" w:color="auto"/>
                                <w:bottom w:val="none" w:sz="0" w:space="0" w:color="auto"/>
                                <w:right w:val="none" w:sz="0" w:space="0" w:color="auto"/>
                              </w:divBdr>
                            </w:div>
                            <w:div w:id="299656221">
                              <w:marLeft w:val="0"/>
                              <w:marRight w:val="0"/>
                              <w:marTop w:val="0"/>
                              <w:marBottom w:val="0"/>
                              <w:divBdr>
                                <w:top w:val="none" w:sz="0" w:space="0" w:color="auto"/>
                                <w:left w:val="none" w:sz="0" w:space="0" w:color="auto"/>
                                <w:bottom w:val="none" w:sz="0" w:space="0" w:color="auto"/>
                                <w:right w:val="none" w:sz="0" w:space="0" w:color="auto"/>
                              </w:divBdr>
                            </w:div>
                            <w:div w:id="1089501369">
                              <w:marLeft w:val="0"/>
                              <w:marRight w:val="0"/>
                              <w:marTop w:val="0"/>
                              <w:marBottom w:val="0"/>
                              <w:divBdr>
                                <w:top w:val="none" w:sz="0" w:space="0" w:color="auto"/>
                                <w:left w:val="none" w:sz="0" w:space="0" w:color="auto"/>
                                <w:bottom w:val="none" w:sz="0" w:space="0" w:color="auto"/>
                                <w:right w:val="none" w:sz="0" w:space="0" w:color="auto"/>
                              </w:divBdr>
                            </w:div>
                            <w:div w:id="1913006211">
                              <w:marLeft w:val="0"/>
                              <w:marRight w:val="0"/>
                              <w:marTop w:val="0"/>
                              <w:marBottom w:val="0"/>
                              <w:divBdr>
                                <w:top w:val="none" w:sz="0" w:space="0" w:color="auto"/>
                                <w:left w:val="none" w:sz="0" w:space="0" w:color="auto"/>
                                <w:bottom w:val="none" w:sz="0" w:space="0" w:color="auto"/>
                                <w:right w:val="none" w:sz="0" w:space="0" w:color="auto"/>
                              </w:divBdr>
                            </w:div>
                            <w:div w:id="933829285">
                              <w:marLeft w:val="0"/>
                              <w:marRight w:val="0"/>
                              <w:marTop w:val="0"/>
                              <w:marBottom w:val="0"/>
                              <w:divBdr>
                                <w:top w:val="none" w:sz="0" w:space="0" w:color="auto"/>
                                <w:left w:val="none" w:sz="0" w:space="0" w:color="auto"/>
                                <w:bottom w:val="none" w:sz="0" w:space="0" w:color="auto"/>
                                <w:right w:val="none" w:sz="0" w:space="0" w:color="auto"/>
                              </w:divBdr>
                            </w:div>
                            <w:div w:id="1114976747">
                              <w:marLeft w:val="0"/>
                              <w:marRight w:val="0"/>
                              <w:marTop w:val="0"/>
                              <w:marBottom w:val="0"/>
                              <w:divBdr>
                                <w:top w:val="none" w:sz="0" w:space="0" w:color="auto"/>
                                <w:left w:val="none" w:sz="0" w:space="0" w:color="auto"/>
                                <w:bottom w:val="none" w:sz="0" w:space="0" w:color="auto"/>
                                <w:right w:val="none" w:sz="0" w:space="0" w:color="auto"/>
                              </w:divBdr>
                            </w:div>
                            <w:div w:id="737749392">
                              <w:marLeft w:val="0"/>
                              <w:marRight w:val="0"/>
                              <w:marTop w:val="0"/>
                              <w:marBottom w:val="0"/>
                              <w:divBdr>
                                <w:top w:val="none" w:sz="0" w:space="0" w:color="auto"/>
                                <w:left w:val="none" w:sz="0" w:space="0" w:color="auto"/>
                                <w:bottom w:val="none" w:sz="0" w:space="0" w:color="auto"/>
                                <w:right w:val="none" w:sz="0" w:space="0" w:color="auto"/>
                              </w:divBdr>
                            </w:div>
                            <w:div w:id="401297542">
                              <w:marLeft w:val="0"/>
                              <w:marRight w:val="0"/>
                              <w:marTop w:val="0"/>
                              <w:marBottom w:val="0"/>
                              <w:divBdr>
                                <w:top w:val="none" w:sz="0" w:space="0" w:color="auto"/>
                                <w:left w:val="none" w:sz="0" w:space="0" w:color="auto"/>
                                <w:bottom w:val="none" w:sz="0" w:space="0" w:color="auto"/>
                                <w:right w:val="none" w:sz="0" w:space="0" w:color="auto"/>
                              </w:divBdr>
                            </w:div>
                            <w:div w:id="1473214727">
                              <w:marLeft w:val="0"/>
                              <w:marRight w:val="0"/>
                              <w:marTop w:val="0"/>
                              <w:marBottom w:val="0"/>
                              <w:divBdr>
                                <w:top w:val="none" w:sz="0" w:space="0" w:color="auto"/>
                                <w:left w:val="none" w:sz="0" w:space="0" w:color="auto"/>
                                <w:bottom w:val="none" w:sz="0" w:space="0" w:color="auto"/>
                                <w:right w:val="none" w:sz="0" w:space="0" w:color="auto"/>
                              </w:divBdr>
                            </w:div>
                            <w:div w:id="993415527">
                              <w:marLeft w:val="0"/>
                              <w:marRight w:val="0"/>
                              <w:marTop w:val="0"/>
                              <w:marBottom w:val="0"/>
                              <w:divBdr>
                                <w:top w:val="none" w:sz="0" w:space="0" w:color="auto"/>
                                <w:left w:val="none" w:sz="0" w:space="0" w:color="auto"/>
                                <w:bottom w:val="none" w:sz="0" w:space="0" w:color="auto"/>
                                <w:right w:val="none" w:sz="0" w:space="0" w:color="auto"/>
                              </w:divBdr>
                            </w:div>
                            <w:div w:id="1916936206">
                              <w:marLeft w:val="0"/>
                              <w:marRight w:val="0"/>
                              <w:marTop w:val="0"/>
                              <w:marBottom w:val="0"/>
                              <w:divBdr>
                                <w:top w:val="none" w:sz="0" w:space="0" w:color="auto"/>
                                <w:left w:val="none" w:sz="0" w:space="0" w:color="auto"/>
                                <w:bottom w:val="none" w:sz="0" w:space="0" w:color="auto"/>
                                <w:right w:val="none" w:sz="0" w:space="0" w:color="auto"/>
                              </w:divBdr>
                            </w:div>
                            <w:div w:id="1083263830">
                              <w:marLeft w:val="0"/>
                              <w:marRight w:val="0"/>
                              <w:marTop w:val="0"/>
                              <w:marBottom w:val="0"/>
                              <w:divBdr>
                                <w:top w:val="none" w:sz="0" w:space="0" w:color="auto"/>
                                <w:left w:val="none" w:sz="0" w:space="0" w:color="auto"/>
                                <w:bottom w:val="none" w:sz="0" w:space="0" w:color="auto"/>
                                <w:right w:val="none" w:sz="0" w:space="0" w:color="auto"/>
                              </w:divBdr>
                            </w:div>
                            <w:div w:id="988023096">
                              <w:marLeft w:val="0"/>
                              <w:marRight w:val="0"/>
                              <w:marTop w:val="0"/>
                              <w:marBottom w:val="0"/>
                              <w:divBdr>
                                <w:top w:val="none" w:sz="0" w:space="0" w:color="auto"/>
                                <w:left w:val="none" w:sz="0" w:space="0" w:color="auto"/>
                                <w:bottom w:val="none" w:sz="0" w:space="0" w:color="auto"/>
                                <w:right w:val="none" w:sz="0" w:space="0" w:color="auto"/>
                              </w:divBdr>
                            </w:div>
                            <w:div w:id="587662013">
                              <w:marLeft w:val="0"/>
                              <w:marRight w:val="0"/>
                              <w:marTop w:val="0"/>
                              <w:marBottom w:val="0"/>
                              <w:divBdr>
                                <w:top w:val="none" w:sz="0" w:space="0" w:color="auto"/>
                                <w:left w:val="none" w:sz="0" w:space="0" w:color="auto"/>
                                <w:bottom w:val="none" w:sz="0" w:space="0" w:color="auto"/>
                                <w:right w:val="none" w:sz="0" w:space="0" w:color="auto"/>
                              </w:divBdr>
                            </w:div>
                            <w:div w:id="305012659">
                              <w:marLeft w:val="0"/>
                              <w:marRight w:val="0"/>
                              <w:marTop w:val="0"/>
                              <w:marBottom w:val="0"/>
                              <w:divBdr>
                                <w:top w:val="none" w:sz="0" w:space="0" w:color="auto"/>
                                <w:left w:val="none" w:sz="0" w:space="0" w:color="auto"/>
                                <w:bottom w:val="none" w:sz="0" w:space="0" w:color="auto"/>
                                <w:right w:val="none" w:sz="0" w:space="0" w:color="auto"/>
                              </w:divBdr>
                            </w:div>
                            <w:div w:id="863324291">
                              <w:marLeft w:val="0"/>
                              <w:marRight w:val="0"/>
                              <w:marTop w:val="0"/>
                              <w:marBottom w:val="0"/>
                              <w:divBdr>
                                <w:top w:val="none" w:sz="0" w:space="0" w:color="auto"/>
                                <w:left w:val="none" w:sz="0" w:space="0" w:color="auto"/>
                                <w:bottom w:val="none" w:sz="0" w:space="0" w:color="auto"/>
                                <w:right w:val="none" w:sz="0" w:space="0" w:color="auto"/>
                              </w:divBdr>
                            </w:div>
                            <w:div w:id="1855000363">
                              <w:marLeft w:val="0"/>
                              <w:marRight w:val="0"/>
                              <w:marTop w:val="0"/>
                              <w:marBottom w:val="0"/>
                              <w:divBdr>
                                <w:top w:val="none" w:sz="0" w:space="0" w:color="auto"/>
                                <w:left w:val="none" w:sz="0" w:space="0" w:color="auto"/>
                                <w:bottom w:val="none" w:sz="0" w:space="0" w:color="auto"/>
                                <w:right w:val="none" w:sz="0" w:space="0" w:color="auto"/>
                              </w:divBdr>
                            </w:div>
                          </w:divsChild>
                        </w:div>
                        <w:div w:id="665127978">
                          <w:marLeft w:val="0"/>
                          <w:marRight w:val="0"/>
                          <w:marTop w:val="0"/>
                          <w:marBottom w:val="0"/>
                          <w:divBdr>
                            <w:top w:val="none" w:sz="0" w:space="0" w:color="auto"/>
                            <w:left w:val="none" w:sz="0" w:space="0" w:color="auto"/>
                            <w:bottom w:val="none" w:sz="0" w:space="0" w:color="auto"/>
                            <w:right w:val="none" w:sz="0" w:space="0" w:color="auto"/>
                          </w:divBdr>
                          <w:divsChild>
                            <w:div w:id="1836258536">
                              <w:marLeft w:val="0"/>
                              <w:marRight w:val="0"/>
                              <w:marTop w:val="0"/>
                              <w:marBottom w:val="0"/>
                              <w:divBdr>
                                <w:top w:val="none" w:sz="0" w:space="0" w:color="auto"/>
                                <w:left w:val="none" w:sz="0" w:space="0" w:color="auto"/>
                                <w:bottom w:val="none" w:sz="0" w:space="0" w:color="auto"/>
                                <w:right w:val="none" w:sz="0" w:space="0" w:color="auto"/>
                              </w:divBdr>
                            </w:div>
                            <w:div w:id="120150193">
                              <w:marLeft w:val="0"/>
                              <w:marRight w:val="0"/>
                              <w:marTop w:val="0"/>
                              <w:marBottom w:val="0"/>
                              <w:divBdr>
                                <w:top w:val="none" w:sz="0" w:space="0" w:color="auto"/>
                                <w:left w:val="none" w:sz="0" w:space="0" w:color="auto"/>
                                <w:bottom w:val="none" w:sz="0" w:space="0" w:color="auto"/>
                                <w:right w:val="none" w:sz="0" w:space="0" w:color="auto"/>
                              </w:divBdr>
                            </w:div>
                          </w:divsChild>
                        </w:div>
                        <w:div w:id="1994943251">
                          <w:marLeft w:val="0"/>
                          <w:marRight w:val="0"/>
                          <w:marTop w:val="0"/>
                          <w:marBottom w:val="0"/>
                          <w:divBdr>
                            <w:top w:val="none" w:sz="0" w:space="0" w:color="auto"/>
                            <w:left w:val="none" w:sz="0" w:space="0" w:color="auto"/>
                            <w:bottom w:val="none" w:sz="0" w:space="0" w:color="auto"/>
                            <w:right w:val="none" w:sz="0" w:space="0" w:color="auto"/>
                          </w:divBdr>
                          <w:divsChild>
                            <w:div w:id="1047031529">
                              <w:marLeft w:val="0"/>
                              <w:marRight w:val="0"/>
                              <w:marTop w:val="0"/>
                              <w:marBottom w:val="0"/>
                              <w:divBdr>
                                <w:top w:val="none" w:sz="0" w:space="0" w:color="auto"/>
                                <w:left w:val="none" w:sz="0" w:space="0" w:color="auto"/>
                                <w:bottom w:val="none" w:sz="0" w:space="0" w:color="auto"/>
                                <w:right w:val="none" w:sz="0" w:space="0" w:color="auto"/>
                              </w:divBdr>
                            </w:div>
                            <w:div w:id="158927566">
                              <w:marLeft w:val="0"/>
                              <w:marRight w:val="0"/>
                              <w:marTop w:val="0"/>
                              <w:marBottom w:val="0"/>
                              <w:divBdr>
                                <w:top w:val="none" w:sz="0" w:space="0" w:color="auto"/>
                                <w:left w:val="none" w:sz="0" w:space="0" w:color="auto"/>
                                <w:bottom w:val="none" w:sz="0" w:space="0" w:color="auto"/>
                                <w:right w:val="none" w:sz="0" w:space="0" w:color="auto"/>
                              </w:divBdr>
                            </w:div>
                            <w:div w:id="70087501">
                              <w:marLeft w:val="0"/>
                              <w:marRight w:val="0"/>
                              <w:marTop w:val="0"/>
                              <w:marBottom w:val="0"/>
                              <w:divBdr>
                                <w:top w:val="none" w:sz="0" w:space="0" w:color="auto"/>
                                <w:left w:val="none" w:sz="0" w:space="0" w:color="auto"/>
                                <w:bottom w:val="none" w:sz="0" w:space="0" w:color="auto"/>
                                <w:right w:val="none" w:sz="0" w:space="0" w:color="auto"/>
                              </w:divBdr>
                            </w:div>
                            <w:div w:id="34352260">
                              <w:marLeft w:val="0"/>
                              <w:marRight w:val="0"/>
                              <w:marTop w:val="0"/>
                              <w:marBottom w:val="0"/>
                              <w:divBdr>
                                <w:top w:val="none" w:sz="0" w:space="0" w:color="auto"/>
                                <w:left w:val="none" w:sz="0" w:space="0" w:color="auto"/>
                                <w:bottom w:val="none" w:sz="0" w:space="0" w:color="auto"/>
                                <w:right w:val="none" w:sz="0" w:space="0" w:color="auto"/>
                              </w:divBdr>
                            </w:div>
                            <w:div w:id="1321807926">
                              <w:marLeft w:val="0"/>
                              <w:marRight w:val="0"/>
                              <w:marTop w:val="0"/>
                              <w:marBottom w:val="0"/>
                              <w:divBdr>
                                <w:top w:val="none" w:sz="0" w:space="0" w:color="auto"/>
                                <w:left w:val="none" w:sz="0" w:space="0" w:color="auto"/>
                                <w:bottom w:val="none" w:sz="0" w:space="0" w:color="auto"/>
                                <w:right w:val="none" w:sz="0" w:space="0" w:color="auto"/>
                              </w:divBdr>
                            </w:div>
                            <w:div w:id="397748393">
                              <w:marLeft w:val="0"/>
                              <w:marRight w:val="0"/>
                              <w:marTop w:val="0"/>
                              <w:marBottom w:val="0"/>
                              <w:divBdr>
                                <w:top w:val="none" w:sz="0" w:space="0" w:color="auto"/>
                                <w:left w:val="none" w:sz="0" w:space="0" w:color="auto"/>
                                <w:bottom w:val="none" w:sz="0" w:space="0" w:color="auto"/>
                                <w:right w:val="none" w:sz="0" w:space="0" w:color="auto"/>
                              </w:divBdr>
                            </w:div>
                            <w:div w:id="1927567089">
                              <w:marLeft w:val="0"/>
                              <w:marRight w:val="0"/>
                              <w:marTop w:val="0"/>
                              <w:marBottom w:val="0"/>
                              <w:divBdr>
                                <w:top w:val="none" w:sz="0" w:space="0" w:color="auto"/>
                                <w:left w:val="none" w:sz="0" w:space="0" w:color="auto"/>
                                <w:bottom w:val="none" w:sz="0" w:space="0" w:color="auto"/>
                                <w:right w:val="none" w:sz="0" w:space="0" w:color="auto"/>
                              </w:divBdr>
                            </w:div>
                            <w:div w:id="10378970">
                              <w:marLeft w:val="0"/>
                              <w:marRight w:val="0"/>
                              <w:marTop w:val="0"/>
                              <w:marBottom w:val="0"/>
                              <w:divBdr>
                                <w:top w:val="none" w:sz="0" w:space="0" w:color="auto"/>
                                <w:left w:val="none" w:sz="0" w:space="0" w:color="auto"/>
                                <w:bottom w:val="none" w:sz="0" w:space="0" w:color="auto"/>
                                <w:right w:val="none" w:sz="0" w:space="0" w:color="auto"/>
                              </w:divBdr>
                            </w:div>
                            <w:div w:id="88746590">
                              <w:marLeft w:val="0"/>
                              <w:marRight w:val="0"/>
                              <w:marTop w:val="0"/>
                              <w:marBottom w:val="0"/>
                              <w:divBdr>
                                <w:top w:val="none" w:sz="0" w:space="0" w:color="auto"/>
                                <w:left w:val="none" w:sz="0" w:space="0" w:color="auto"/>
                                <w:bottom w:val="none" w:sz="0" w:space="0" w:color="auto"/>
                                <w:right w:val="none" w:sz="0" w:space="0" w:color="auto"/>
                              </w:divBdr>
                            </w:div>
                            <w:div w:id="1789474412">
                              <w:marLeft w:val="0"/>
                              <w:marRight w:val="0"/>
                              <w:marTop w:val="0"/>
                              <w:marBottom w:val="0"/>
                              <w:divBdr>
                                <w:top w:val="none" w:sz="0" w:space="0" w:color="auto"/>
                                <w:left w:val="none" w:sz="0" w:space="0" w:color="auto"/>
                                <w:bottom w:val="none" w:sz="0" w:space="0" w:color="auto"/>
                                <w:right w:val="none" w:sz="0" w:space="0" w:color="auto"/>
                              </w:divBdr>
                            </w:div>
                            <w:div w:id="1662923300">
                              <w:marLeft w:val="0"/>
                              <w:marRight w:val="0"/>
                              <w:marTop w:val="0"/>
                              <w:marBottom w:val="0"/>
                              <w:divBdr>
                                <w:top w:val="none" w:sz="0" w:space="0" w:color="auto"/>
                                <w:left w:val="none" w:sz="0" w:space="0" w:color="auto"/>
                                <w:bottom w:val="none" w:sz="0" w:space="0" w:color="auto"/>
                                <w:right w:val="none" w:sz="0" w:space="0" w:color="auto"/>
                              </w:divBdr>
                            </w:div>
                            <w:div w:id="537159949">
                              <w:marLeft w:val="0"/>
                              <w:marRight w:val="0"/>
                              <w:marTop w:val="0"/>
                              <w:marBottom w:val="0"/>
                              <w:divBdr>
                                <w:top w:val="none" w:sz="0" w:space="0" w:color="auto"/>
                                <w:left w:val="none" w:sz="0" w:space="0" w:color="auto"/>
                                <w:bottom w:val="none" w:sz="0" w:space="0" w:color="auto"/>
                                <w:right w:val="none" w:sz="0" w:space="0" w:color="auto"/>
                              </w:divBdr>
                            </w:div>
                            <w:div w:id="958218062">
                              <w:marLeft w:val="0"/>
                              <w:marRight w:val="0"/>
                              <w:marTop w:val="0"/>
                              <w:marBottom w:val="0"/>
                              <w:divBdr>
                                <w:top w:val="none" w:sz="0" w:space="0" w:color="auto"/>
                                <w:left w:val="none" w:sz="0" w:space="0" w:color="auto"/>
                                <w:bottom w:val="none" w:sz="0" w:space="0" w:color="auto"/>
                                <w:right w:val="none" w:sz="0" w:space="0" w:color="auto"/>
                              </w:divBdr>
                            </w:div>
                            <w:div w:id="730157742">
                              <w:marLeft w:val="0"/>
                              <w:marRight w:val="0"/>
                              <w:marTop w:val="0"/>
                              <w:marBottom w:val="0"/>
                              <w:divBdr>
                                <w:top w:val="none" w:sz="0" w:space="0" w:color="auto"/>
                                <w:left w:val="none" w:sz="0" w:space="0" w:color="auto"/>
                                <w:bottom w:val="none" w:sz="0" w:space="0" w:color="auto"/>
                                <w:right w:val="none" w:sz="0" w:space="0" w:color="auto"/>
                              </w:divBdr>
                            </w:div>
                          </w:divsChild>
                        </w:div>
                        <w:div w:id="1670599868">
                          <w:marLeft w:val="0"/>
                          <w:marRight w:val="0"/>
                          <w:marTop w:val="0"/>
                          <w:marBottom w:val="0"/>
                          <w:divBdr>
                            <w:top w:val="none" w:sz="0" w:space="0" w:color="auto"/>
                            <w:left w:val="none" w:sz="0" w:space="0" w:color="auto"/>
                            <w:bottom w:val="none" w:sz="0" w:space="0" w:color="auto"/>
                            <w:right w:val="none" w:sz="0" w:space="0" w:color="auto"/>
                          </w:divBdr>
                          <w:divsChild>
                            <w:div w:id="177794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1692</Words>
  <Characters>9645</Characters>
  <Application>Microsoft Office Word</Application>
  <DocSecurity>0</DocSecurity>
  <Lines>80</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2500909</dc:creator>
  <cp:keywords/>
  <dc:description/>
  <cp:lastModifiedBy>2500909</cp:lastModifiedBy>
  <cp:revision>30</cp:revision>
  <dcterms:created xsi:type="dcterms:W3CDTF">2023-03-06T10:07:00Z</dcterms:created>
  <dcterms:modified xsi:type="dcterms:W3CDTF">2023-03-06T11:19:00Z</dcterms:modified>
</cp:coreProperties>
</file>